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955"/>
      </w:tblGrid>
      <w:tr w:rsidR="009748D0" w:rsidRPr="000865D7" w14:paraId="5445E143" w14:textId="77777777" w:rsidTr="006A16DC">
        <w:trPr>
          <w:trHeight w:val="1266"/>
        </w:trPr>
        <w:tc>
          <w:tcPr>
            <w:tcW w:w="7792" w:type="dxa"/>
            <w:shd w:val="clear" w:color="auto" w:fill="auto"/>
            <w:vAlign w:val="center"/>
          </w:tcPr>
          <w:p w14:paraId="2A640B73" w14:textId="77777777" w:rsidR="009748D0" w:rsidRPr="006032B4" w:rsidRDefault="009748D0" w:rsidP="009748D0">
            <w:pP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</w:pPr>
            <w:r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Part A: Application Cover Sheet</w:t>
            </w:r>
          </w:p>
          <w:p w14:paraId="042200FC" w14:textId="77777777" w:rsidR="009748D0" w:rsidRPr="000865D7" w:rsidRDefault="009748D0" w:rsidP="009748D0">
            <w:pPr>
              <w:rPr>
                <w:rFonts w:ascii="Public Sans Light" w:hAnsi="Public Sans Light" w:cs="Tahoma"/>
                <w:b/>
                <w:bCs/>
                <w:sz w:val="24"/>
                <w:szCs w:val="24"/>
                <w:lang w:val="en-GB"/>
              </w:rPr>
            </w:pPr>
            <w:r w:rsidRPr="004D43F3"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>Seed Funding for the Establishment of a Major Trans-disciplinary Project</w:t>
            </w:r>
          </w:p>
        </w:tc>
        <w:tc>
          <w:tcPr>
            <w:tcW w:w="1955" w:type="dxa"/>
          </w:tcPr>
          <w:p w14:paraId="278C8137" w14:textId="77777777" w:rsidR="009748D0" w:rsidRPr="000865D7" w:rsidRDefault="009748D0" w:rsidP="009748D0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17DFAFB8" wp14:editId="58EB7421">
                  <wp:extent cx="1188317" cy="749300"/>
                  <wp:effectExtent l="0" t="0" r="0" b="0"/>
                  <wp:docPr id="1012288448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88448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12" cy="75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5B4EA" w14:textId="52BBA506" w:rsidR="00371DBB" w:rsidRPr="00E2110B" w:rsidRDefault="00371DBB" w:rsidP="00371DBB">
      <w:pPr>
        <w:pStyle w:val="Heading3"/>
        <w:numPr>
          <w:ilvl w:val="0"/>
          <w:numId w:val="0"/>
        </w:numPr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6"/>
          <w:szCs w:val="6"/>
          <w:lang w:val="en-GB" w:eastAsia="en-AU"/>
        </w:rPr>
      </w:pPr>
      <w:bookmarkStart w:id="0" w:name="_Hlk162005639"/>
    </w:p>
    <w:p w14:paraId="101A6C06" w14:textId="40BAADE7" w:rsidR="00E2110B" w:rsidRDefault="00012C7F" w:rsidP="00012C7F">
      <w:pPr>
        <w:pStyle w:val="Heading3"/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r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2024 </w:t>
      </w:r>
      <w:r w:rsidR="00901504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G</w:t>
      </w:r>
      <w:r w:rsidR="002A173F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ender Institute</w:t>
      </w:r>
      <w:r w:rsidR="006066B2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</w:t>
      </w:r>
      <w:bookmarkEnd w:id="0"/>
      <w:r w:rsidRPr="00012C7F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Seed funding for establishment major trans-disciplinary project</w:t>
      </w:r>
    </w:p>
    <w:p w14:paraId="43EE1122" w14:textId="77777777" w:rsidR="00015322" w:rsidRPr="00015322" w:rsidRDefault="00015322" w:rsidP="00015322">
      <w:pPr>
        <w:rPr>
          <w:lang w:val="en-GB" w:eastAsia="en-AU"/>
        </w:rPr>
      </w:pPr>
    </w:p>
    <w:p w14:paraId="31B2C852" w14:textId="43018E4F" w:rsidR="000E47B4" w:rsidRDefault="006E4BE2" w:rsidP="00901504">
      <w:pPr>
        <w:rPr>
          <w:rFonts w:ascii="Public Sans Light" w:hAnsi="Public Sans Light" w:cs="Tahoma"/>
          <w:sz w:val="22"/>
          <w:lang w:val="en-GB"/>
        </w:rPr>
      </w:pPr>
      <w:r w:rsidRPr="006E4BE2">
        <w:rPr>
          <w:rFonts w:ascii="Public Sans Light" w:hAnsi="Public Sans Light" w:cs="Tahoma"/>
          <w:sz w:val="22"/>
          <w:lang w:val="en-GB"/>
        </w:rPr>
        <w:t xml:space="preserve">Up to $25,000 </w:t>
      </w:r>
      <w:r w:rsidR="00015322">
        <w:rPr>
          <w:rFonts w:ascii="Public Sans Light" w:hAnsi="Public Sans Light" w:cs="Tahoma"/>
          <w:sz w:val="22"/>
          <w:lang w:val="en-GB"/>
        </w:rPr>
        <w:t>in s</w:t>
      </w:r>
      <w:r w:rsidR="00015322" w:rsidRPr="00015322">
        <w:rPr>
          <w:rFonts w:ascii="Public Sans Light" w:hAnsi="Public Sans Light" w:cs="Tahoma"/>
          <w:sz w:val="22"/>
          <w:lang w:val="en-GB"/>
        </w:rPr>
        <w:t xml:space="preserve">eed funding </w:t>
      </w:r>
      <w:r w:rsidRPr="006E4BE2">
        <w:rPr>
          <w:rFonts w:ascii="Public Sans Light" w:hAnsi="Public Sans Light" w:cs="Tahoma"/>
          <w:sz w:val="22"/>
          <w:lang w:val="en-GB"/>
        </w:rPr>
        <w:t>can be requested</w:t>
      </w:r>
      <w:r w:rsidR="00C52ED0">
        <w:rPr>
          <w:rFonts w:ascii="Public Sans Light" w:hAnsi="Public Sans Light" w:cs="Tahoma"/>
          <w:sz w:val="22"/>
          <w:lang w:val="en-GB"/>
        </w:rPr>
        <w:t xml:space="preserve">, </w:t>
      </w:r>
      <w:r w:rsidR="00C52ED0" w:rsidRPr="00015322">
        <w:rPr>
          <w:rFonts w:ascii="Public Sans Light" w:hAnsi="Public Sans Light" w:cs="Tahoma"/>
          <w:sz w:val="22"/>
          <w:lang w:val="en-GB"/>
        </w:rPr>
        <w:t>for</w:t>
      </w:r>
      <w:r w:rsidR="00C52ED0">
        <w:rPr>
          <w:rFonts w:ascii="Public Sans Light" w:hAnsi="Public Sans Light" w:cs="Tahoma"/>
          <w:sz w:val="22"/>
          <w:lang w:val="en-GB"/>
        </w:rPr>
        <w:t xml:space="preserve"> the</w:t>
      </w:r>
      <w:r w:rsidR="00C52ED0" w:rsidRPr="00015322">
        <w:rPr>
          <w:rFonts w:ascii="Public Sans Light" w:hAnsi="Public Sans Light" w:cs="Tahoma"/>
          <w:sz w:val="22"/>
          <w:lang w:val="en-GB"/>
        </w:rPr>
        <w:t xml:space="preserve"> establishment </w:t>
      </w:r>
      <w:r w:rsidR="00C52ED0">
        <w:rPr>
          <w:rFonts w:ascii="Public Sans Light" w:hAnsi="Public Sans Light" w:cs="Tahoma"/>
          <w:sz w:val="22"/>
          <w:lang w:val="en-GB"/>
        </w:rPr>
        <w:t xml:space="preserve">of a </w:t>
      </w:r>
      <w:r w:rsidR="00C52ED0" w:rsidRPr="00015322">
        <w:rPr>
          <w:rFonts w:ascii="Public Sans Light" w:hAnsi="Public Sans Light" w:cs="Tahoma"/>
          <w:sz w:val="22"/>
          <w:lang w:val="en-GB"/>
        </w:rPr>
        <w:t>major trans-disciplinary project</w:t>
      </w:r>
      <w:r w:rsidR="00C52ED0">
        <w:rPr>
          <w:rFonts w:ascii="Public Sans Light" w:hAnsi="Public Sans Light" w:cs="Tahoma"/>
          <w:sz w:val="22"/>
          <w:lang w:val="en-GB"/>
        </w:rPr>
        <w:t>,</w:t>
      </w:r>
      <w:r w:rsidRPr="006E4BE2">
        <w:rPr>
          <w:rFonts w:ascii="Public Sans Light" w:hAnsi="Public Sans Light" w:cs="Tahoma"/>
          <w:sz w:val="22"/>
          <w:lang w:val="en-GB"/>
        </w:rPr>
        <w:t xml:space="preserve"> </w:t>
      </w:r>
      <w:r w:rsidR="00015322">
        <w:rPr>
          <w:rFonts w:ascii="Public Sans Light" w:hAnsi="Public Sans Light" w:cs="Tahoma"/>
          <w:sz w:val="22"/>
          <w:lang w:val="en-GB"/>
        </w:rPr>
        <w:t xml:space="preserve">by </w:t>
      </w:r>
      <w:r w:rsidR="00015322" w:rsidRPr="006E4BE2">
        <w:rPr>
          <w:rFonts w:ascii="Public Sans Light" w:hAnsi="Public Sans Light" w:cs="Tahoma"/>
          <w:sz w:val="22"/>
          <w:lang w:val="en-GB"/>
        </w:rPr>
        <w:t>current members of the Gender Institute</w:t>
      </w:r>
      <w:r w:rsidR="00015322">
        <w:rPr>
          <w:rFonts w:ascii="Public Sans Light" w:hAnsi="Public Sans Light" w:cs="Tahoma"/>
          <w:sz w:val="22"/>
          <w:lang w:val="en-GB"/>
        </w:rPr>
        <w:t>.</w:t>
      </w:r>
    </w:p>
    <w:p w14:paraId="393AAC34" w14:textId="22F2D53E" w:rsidR="00901504" w:rsidRPr="00B0120D" w:rsidRDefault="006E4BE2" w:rsidP="00901504">
      <w:pPr>
        <w:rPr>
          <w:rFonts w:ascii="Public Sans Light" w:hAnsi="Public Sans Light" w:cs="Tahoma"/>
          <w:sz w:val="22"/>
          <w:lang w:val="en-GB"/>
        </w:rPr>
      </w:pPr>
      <w:r w:rsidRPr="006E4BE2">
        <w:rPr>
          <w:rFonts w:ascii="Public Sans Light" w:hAnsi="Public Sans Light" w:cs="Tahoma"/>
          <w:sz w:val="22"/>
          <w:lang w:val="en-GB"/>
        </w:rPr>
        <w:t xml:space="preserve">This call closes </w:t>
      </w:r>
      <w:r w:rsidRPr="00B0120D">
        <w:rPr>
          <w:rFonts w:ascii="Public Sans Light" w:hAnsi="Public Sans Light" w:cs="Tahoma"/>
          <w:sz w:val="22"/>
          <w:lang w:val="en-GB"/>
        </w:rPr>
        <w:t xml:space="preserve">at 5:00pm on </w:t>
      </w:r>
      <w:r w:rsidR="00015322">
        <w:rPr>
          <w:rFonts w:ascii="Public Sans Light" w:hAnsi="Public Sans Light" w:cs="Tahoma"/>
          <w:b/>
          <w:sz w:val="22"/>
          <w:lang w:val="en-GB"/>
        </w:rPr>
        <w:t>Tues</w:t>
      </w:r>
      <w:r w:rsidRPr="00B0120D">
        <w:rPr>
          <w:rFonts w:ascii="Public Sans Light" w:hAnsi="Public Sans Light" w:cs="Tahoma"/>
          <w:b/>
          <w:sz w:val="22"/>
          <w:lang w:val="en-GB"/>
        </w:rPr>
        <w:t xml:space="preserve">day </w:t>
      </w:r>
      <w:r w:rsidR="00015322">
        <w:rPr>
          <w:rFonts w:ascii="Public Sans Light" w:hAnsi="Public Sans Light" w:cs="Tahoma"/>
          <w:b/>
          <w:sz w:val="22"/>
          <w:lang w:val="en-GB"/>
        </w:rPr>
        <w:t>5</w:t>
      </w:r>
      <w:r w:rsidRPr="00B0120D">
        <w:rPr>
          <w:rFonts w:ascii="Public Sans Light" w:hAnsi="Public Sans Light" w:cs="Tahoma"/>
          <w:b/>
          <w:sz w:val="22"/>
          <w:lang w:val="en-GB"/>
        </w:rPr>
        <w:t xml:space="preserve"> </w:t>
      </w:r>
      <w:r w:rsidR="000E47B4">
        <w:rPr>
          <w:rFonts w:ascii="Public Sans Light" w:hAnsi="Public Sans Light" w:cs="Tahoma"/>
          <w:b/>
          <w:sz w:val="22"/>
          <w:lang w:val="en-GB"/>
        </w:rPr>
        <w:t>November</w:t>
      </w:r>
      <w:r w:rsidRPr="00B0120D">
        <w:rPr>
          <w:rFonts w:ascii="Public Sans Light" w:hAnsi="Public Sans Light" w:cs="Tahoma"/>
          <w:b/>
          <w:sz w:val="22"/>
          <w:lang w:val="en-GB"/>
        </w:rPr>
        <w:t xml:space="preserve"> 202</w:t>
      </w:r>
      <w:r>
        <w:rPr>
          <w:rFonts w:ascii="Public Sans Light" w:hAnsi="Public Sans Light" w:cs="Tahoma"/>
          <w:b/>
          <w:sz w:val="22"/>
          <w:lang w:val="en-GB"/>
        </w:rPr>
        <w:t>4</w:t>
      </w:r>
      <w:r w:rsidRPr="006E4BE2">
        <w:rPr>
          <w:rFonts w:ascii="Public Sans Light" w:hAnsi="Public Sans Light" w:cs="Tahoma"/>
          <w:sz w:val="22"/>
          <w:lang w:val="en-GB"/>
        </w:rPr>
        <w:t xml:space="preserve">. </w:t>
      </w:r>
      <w:r w:rsidR="000E47B4">
        <w:rPr>
          <w:rFonts w:ascii="Public Sans Light" w:hAnsi="Public Sans Light" w:cs="Tahoma"/>
          <w:sz w:val="22"/>
          <w:lang w:val="en-GB"/>
        </w:rPr>
        <w:t xml:space="preserve"> </w:t>
      </w:r>
      <w:r w:rsidRPr="006E4BE2">
        <w:rPr>
          <w:rFonts w:ascii="Public Sans Light" w:hAnsi="Public Sans Light" w:cs="Tahoma"/>
          <w:sz w:val="22"/>
          <w:lang w:val="en-GB"/>
        </w:rPr>
        <w:t xml:space="preserve">For full application details and criteria, please see our </w:t>
      </w:r>
      <w:hyperlink r:id="rId11" w:history="1">
        <w:r w:rsidRPr="00C83636">
          <w:rPr>
            <w:rStyle w:val="Hyperlink"/>
            <w:rFonts w:ascii="Public Sans Light" w:hAnsi="Public Sans Light" w:cs="Tahoma"/>
            <w:sz w:val="22"/>
            <w:lang w:val="en-GB"/>
          </w:rPr>
          <w:t>website</w:t>
        </w:r>
      </w:hyperlink>
      <w:r w:rsidRPr="006E4BE2">
        <w:rPr>
          <w:rFonts w:ascii="Public Sans Light" w:hAnsi="Public Sans Light" w:cs="Tahoma"/>
          <w:sz w:val="22"/>
          <w:lang w:val="en-GB"/>
        </w:rPr>
        <w:t>.</w:t>
      </w:r>
    </w:p>
    <w:p w14:paraId="6FA184BE" w14:textId="4C5F3E2F" w:rsidR="002A173F" w:rsidRPr="00B0120D" w:rsidRDefault="002A173F" w:rsidP="002A173F">
      <w:pPr>
        <w:rPr>
          <w:rFonts w:ascii="Public Sans Light" w:hAnsi="Public Sans Light" w:cs="Tahoma"/>
          <w:lang w:val="en-GB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4957"/>
        <w:gridCol w:w="4819"/>
      </w:tblGrid>
      <w:tr w:rsidR="002A173F" w:rsidRPr="00B0120D" w14:paraId="7C92D32A" w14:textId="77777777" w:rsidTr="00E2110B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4D29" w14:textId="2AFF9391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Lead Applicant Details </w:t>
            </w:r>
          </w:p>
        </w:tc>
      </w:tr>
      <w:tr w:rsidR="002A173F" w:rsidRPr="00B0120D" w14:paraId="40D033DB" w14:textId="77777777" w:rsidTr="00E2110B">
        <w:trPr>
          <w:trHeight w:val="6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CF10" w14:textId="67A9FE60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7B0C" w14:textId="4393CDFF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0830AF45" w14:textId="77777777" w:rsidTr="00E2110B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0F82" w14:textId="5C39E76A" w:rsidR="00453290" w:rsidRPr="00453290" w:rsidRDefault="00453290" w:rsidP="00D01B86">
            <w:pPr>
              <w:rPr>
                <w:rFonts w:ascii="Public Sans Light" w:hAnsi="Public Sans Light" w:cs="Tahoma"/>
                <w:bCs/>
                <w:szCs w:val="20"/>
                <w:lang w:val="en-GB"/>
              </w:rPr>
            </w:pPr>
            <w:r w:rsidRPr="00453290">
              <w:rPr>
                <w:rFonts w:ascii="Public Sans Light" w:hAnsi="Public Sans Light" w:cs="Tahoma"/>
                <w:bCs/>
                <w:szCs w:val="20"/>
                <w:lang w:val="en-GB"/>
              </w:rPr>
              <w:t xml:space="preserve">Email: </w:t>
            </w:r>
          </w:p>
        </w:tc>
      </w:tr>
      <w:tr w:rsidR="002A173F" w:rsidRPr="00B0120D" w14:paraId="5EB3FBDA" w14:textId="77777777" w:rsidTr="00E2110B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321" w14:textId="4F7F1EB5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Additional Researchers </w:t>
            </w:r>
            <w:r w:rsid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(</w:t>
            </w:r>
            <w:r w:rsidR="006E4BE2" w:rsidRP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please include ANU</w:t>
            </w:r>
            <w:r w:rsidR="000E47B4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-</w:t>
            </w:r>
            <w:r w:rsidR="006E4BE2" w:rsidRP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based researchers only)</w:t>
            </w:r>
          </w:p>
        </w:tc>
      </w:tr>
      <w:tr w:rsidR="002A173F" w:rsidRPr="00B0120D" w14:paraId="5C6B3B01" w14:textId="77777777" w:rsidTr="00E2110B">
        <w:trPr>
          <w:trHeight w:val="616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E19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268" w14:textId="1C2670A6" w:rsidR="002A173F" w:rsidRPr="00B0120D" w:rsidRDefault="00453290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2A173F" w:rsidRPr="00B0120D" w14:paraId="1C267439" w14:textId="77777777" w:rsidTr="00E2110B">
        <w:trPr>
          <w:trHeight w:val="24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5D3" w14:textId="44005282" w:rsidR="002A173F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="002A173F"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18C36C82" w14:textId="77777777" w:rsidR="00453290" w:rsidRPr="00B0120D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  <w:tr w:rsidR="00453290" w:rsidRPr="00B0120D" w14:paraId="0524AD6C" w14:textId="77777777" w:rsidTr="00E2110B">
        <w:trPr>
          <w:trHeight w:val="6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9449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7DF3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3C0F4E13" w14:textId="77777777" w:rsidTr="00E2110B">
        <w:trPr>
          <w:trHeight w:val="24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90D" w14:textId="77777777" w:rsidR="00453290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6BEB46FD" w14:textId="77777777" w:rsidR="00453290" w:rsidRPr="00B0120D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</w:tbl>
    <w:p w14:paraId="63CF3B70" w14:textId="5C57C01A" w:rsidR="00453290" w:rsidRPr="006E4BE2" w:rsidRDefault="006E4BE2" w:rsidP="006E4BE2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  <w:r w:rsidRPr="006E4BE2">
        <w:rPr>
          <w:rFonts w:ascii="Public Sans Light" w:hAnsi="Public Sans Light" w:cs="Tahoma"/>
          <w:i/>
          <w:iCs/>
          <w:sz w:val="22"/>
          <w:lang w:val="en-GB"/>
        </w:rPr>
        <w:t>* Please add additional lines as necessary</w:t>
      </w:r>
    </w:p>
    <w:p w14:paraId="3DEA260F" w14:textId="413EAF4D" w:rsidR="00453290" w:rsidRPr="00B0120D" w:rsidRDefault="00453290" w:rsidP="002A173F">
      <w:pPr>
        <w:tabs>
          <w:tab w:val="left" w:pos="1800"/>
        </w:tabs>
        <w:rPr>
          <w:rFonts w:ascii="Public Sans Light" w:hAnsi="Public Sans Light" w:cs="Tahoma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111AC742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85C1EEA" w14:textId="614AC5AF" w:rsidR="002A173F" w:rsidRPr="00B0120D" w:rsidRDefault="00015322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Short Project Summary</w:t>
            </w:r>
            <w:r w:rsidR="002A173F"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*: </w:t>
            </w:r>
            <w:r w:rsidR="002A173F" w:rsidRPr="00B0120D">
              <w:rPr>
                <w:rFonts w:ascii="Public Sans Light" w:hAnsi="Public Sans Light" w:cs="Tahoma"/>
                <w:sz w:val="22"/>
                <w:lang w:val="en-GB"/>
              </w:rPr>
              <w:t xml:space="preserve">write below </w:t>
            </w:r>
            <w:r w:rsidR="002A173F" w:rsidRPr="00770052">
              <w:rPr>
                <w:rFonts w:ascii="Public Sans Light" w:hAnsi="Public Sans Light" w:cs="Tahoma"/>
                <w:i/>
                <w:iCs/>
                <w:szCs w:val="20"/>
                <w:lang w:val="en-GB"/>
              </w:rPr>
              <w:t>(max. 100 words)</w:t>
            </w:r>
          </w:p>
        </w:tc>
      </w:tr>
      <w:tr w:rsidR="002A173F" w:rsidRPr="00B0120D" w14:paraId="7BC4CA3F" w14:textId="77777777" w:rsidTr="00E2110B">
        <w:trPr>
          <w:trHeight w:val="396"/>
        </w:trPr>
        <w:tc>
          <w:tcPr>
            <w:tcW w:w="9776" w:type="dxa"/>
            <w:shd w:val="clear" w:color="auto" w:fill="FFFFFF" w:themeFill="background1"/>
          </w:tcPr>
          <w:p w14:paraId="4B5AF70F" w14:textId="4CEB347D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78FBDE2" w14:textId="5380181C" w:rsidR="002A173F" w:rsidRDefault="00371DBB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sz w:val="22"/>
          <w:lang w:val="en-GB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project description must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>Part B: Application Details</w:t>
      </w:r>
    </w:p>
    <w:p w14:paraId="6F233590" w14:textId="77777777" w:rsidR="00977576" w:rsidRPr="002853FF" w:rsidRDefault="00977576" w:rsidP="004415A4">
      <w:pPr>
        <w:tabs>
          <w:tab w:val="left" w:pos="1800"/>
        </w:tabs>
        <w:rPr>
          <w:rFonts w:ascii="Public Sans Light" w:hAnsi="Public Sans Light" w:cs="Tahoma"/>
          <w:sz w:val="16"/>
          <w:szCs w:val="16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037EA9D2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3DEB35E0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Expected Timeline</w:t>
            </w:r>
          </w:p>
        </w:tc>
      </w:tr>
      <w:tr w:rsidR="002A173F" w:rsidRPr="00B0120D" w14:paraId="60AA228E" w14:textId="77777777" w:rsidTr="00E2110B">
        <w:trPr>
          <w:trHeight w:val="242"/>
        </w:trPr>
        <w:tc>
          <w:tcPr>
            <w:tcW w:w="9776" w:type="dxa"/>
            <w:shd w:val="clear" w:color="auto" w:fill="FFFFFF" w:themeFill="background1"/>
          </w:tcPr>
          <w:p w14:paraId="6EB7540B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  <w:p w14:paraId="2D458FCB" w14:textId="77777777" w:rsidR="00675E06" w:rsidRPr="00B0120D" w:rsidRDefault="00675E06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79FC8A2F" w14:textId="0FCF858F" w:rsidR="002A173F" w:rsidRPr="002853FF" w:rsidRDefault="002A173F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sz w:val="16"/>
          <w:szCs w:val="16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037E409B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6B67ADAA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Funding</w:t>
            </w:r>
            <w:r w:rsidRPr="00B0120D"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* </w:t>
            </w:r>
          </w:p>
        </w:tc>
      </w:tr>
      <w:tr w:rsidR="002A173F" w:rsidRPr="00B0120D" w14:paraId="016FB68E" w14:textId="77777777" w:rsidTr="00E2110B">
        <w:trPr>
          <w:trHeight w:val="340"/>
        </w:trPr>
        <w:tc>
          <w:tcPr>
            <w:tcW w:w="9776" w:type="dxa"/>
            <w:shd w:val="clear" w:color="auto" w:fill="FFFFFF" w:themeFill="background1"/>
            <w:vAlign w:val="center"/>
          </w:tcPr>
          <w:p w14:paraId="1D8138E0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Total amount requested: $</w:t>
            </w:r>
          </w:p>
        </w:tc>
      </w:tr>
    </w:tbl>
    <w:p w14:paraId="42D6E17D" w14:textId="3D847962" w:rsidR="002853FF" w:rsidRPr="002853FF" w:rsidRDefault="002A173F" w:rsidP="002853FF">
      <w:pPr>
        <w:tabs>
          <w:tab w:val="left" w:pos="1800"/>
        </w:tabs>
        <w:spacing w:line="360" w:lineRule="auto"/>
        <w:rPr>
          <w:rFonts w:ascii="Public Sans Light" w:hAnsi="Public Sans Light" w:cs="Tahoma"/>
          <w:i/>
          <w:sz w:val="22"/>
          <w:lang w:val="en-GB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budget breakdown and justification </w:t>
      </w:r>
      <w:r w:rsidR="00A36974">
        <w:rPr>
          <w:rFonts w:ascii="Public Sans Light" w:hAnsi="Public Sans Light" w:cs="Tahoma"/>
          <w:i/>
          <w:sz w:val="22"/>
          <w:lang w:val="en-GB"/>
        </w:rPr>
        <w:t>to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 xml:space="preserve">Part B: Application </w:t>
      </w:r>
      <w:r w:rsidR="00E3211B">
        <w:rPr>
          <w:rFonts w:ascii="Public Sans Light" w:hAnsi="Public Sans Light" w:cs="Tahoma"/>
          <w:sz w:val="22"/>
          <w:lang w:val="en-GB"/>
        </w:rPr>
        <w:t>D</w:t>
      </w:r>
      <w:r w:rsidRPr="002D7E1F">
        <w:rPr>
          <w:rFonts w:ascii="Public Sans Light" w:hAnsi="Public Sans Light" w:cs="Tahoma"/>
          <w:sz w:val="22"/>
          <w:lang w:val="en-GB"/>
        </w:rPr>
        <w:t>etails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095"/>
      </w:tblGrid>
      <w:tr w:rsidR="002A173F" w:rsidRPr="00B0120D" w14:paraId="10076E75" w14:textId="77777777" w:rsidTr="00E2110B">
        <w:trPr>
          <w:trHeight w:val="34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31CDE" w14:textId="1F9BCD5C" w:rsidR="002A173F" w:rsidRPr="00B0120D" w:rsidRDefault="00B11D5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11D54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Endorsement of ANU Supervisor </w:t>
            </w:r>
            <w:r w:rsidRPr="00B11D54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Pr="00B11D54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Divisional Director </w:t>
            </w:r>
            <w:r w:rsidRPr="00B11D54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Pr="00B11D54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College Dean</w:t>
            </w:r>
            <w:r w:rsidR="002853FF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*</w:t>
            </w:r>
          </w:p>
        </w:tc>
      </w:tr>
      <w:tr w:rsidR="002A173F" w:rsidRPr="00B0120D" w14:paraId="33240130" w14:textId="77777777" w:rsidTr="00E2110B">
        <w:trPr>
          <w:trHeight w:val="25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7C95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Name:</w:t>
            </w:r>
          </w:p>
          <w:p w14:paraId="5C408B11" w14:textId="77777777" w:rsidR="006032B4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</w:p>
        </w:tc>
      </w:tr>
      <w:tr w:rsidR="002A173F" w:rsidRPr="00B0120D" w14:paraId="2B2DA0EC" w14:textId="77777777" w:rsidTr="00E2110B">
        <w:trPr>
          <w:trHeight w:val="7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4E6B81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Date: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D7E7" w14:textId="6DD3DF94" w:rsidR="002A173F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>
              <w:rPr>
                <w:rFonts w:ascii="Public Sans Light" w:hAnsi="Public Sans Light" w:cs="Tahoma"/>
                <w:bCs/>
                <w:sz w:val="22"/>
                <w:lang w:val="en-GB"/>
              </w:rPr>
              <w:t xml:space="preserve">                 </w:t>
            </w:r>
            <w:r w:rsidR="002A173F"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Signature:</w:t>
            </w:r>
          </w:p>
        </w:tc>
      </w:tr>
    </w:tbl>
    <w:p w14:paraId="5DCA0590" w14:textId="1E3172FB" w:rsidR="00A36974" w:rsidRPr="002853FF" w:rsidRDefault="002853FF" w:rsidP="00977576">
      <w:pPr>
        <w:rPr>
          <w:rFonts w:ascii="Public Sans Light" w:hAnsi="Public Sans Light"/>
          <w:i/>
          <w:iCs/>
          <w:sz w:val="22"/>
        </w:rPr>
      </w:pPr>
      <w:r w:rsidRPr="002853FF">
        <w:rPr>
          <w:rFonts w:ascii="Public Sans Light" w:hAnsi="Public Sans Light"/>
          <w:i/>
          <w:iCs/>
          <w:sz w:val="22"/>
        </w:rPr>
        <w:t>* In the first instance please seek supervisor approval for your application, but if the project requires it, Director or Dean endorsement should be sought</w:t>
      </w:r>
    </w:p>
    <w:sectPr w:rsidR="00A36974" w:rsidRPr="002853FF" w:rsidSect="00CC6B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7C0A8" w14:textId="77777777" w:rsidR="00021B20" w:rsidRDefault="00021B20">
      <w:r>
        <w:separator/>
      </w:r>
    </w:p>
  </w:endnote>
  <w:endnote w:type="continuationSeparator" w:id="0">
    <w:p w14:paraId="535AB389" w14:textId="77777777" w:rsidR="00021B20" w:rsidRDefault="0002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19FD" w14:textId="77777777" w:rsidR="00015322" w:rsidRDefault="00015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EFFD" w14:textId="76B1D0D0" w:rsidR="00A36974" w:rsidRPr="0048008C" w:rsidRDefault="00A90CFC">
    <w:pPr>
      <w:pStyle w:val="Footer"/>
      <w:rPr>
        <w:szCs w:val="16"/>
      </w:rPr>
    </w:pPr>
    <w:r w:rsidRPr="000E743A">
      <w:rPr>
        <w:sz w:val="12"/>
        <w:szCs w:val="12"/>
      </w:rPr>
      <w:fldChar w:fldCharType="begin"/>
    </w:r>
    <w:r w:rsidRPr="000E743A">
      <w:rPr>
        <w:sz w:val="12"/>
        <w:szCs w:val="12"/>
      </w:rPr>
      <w:instrText xml:space="preserve"> PAGE   \* MERGEFORMAT </w:instrText>
    </w:r>
    <w:r w:rsidRPr="000E743A">
      <w:rPr>
        <w:sz w:val="12"/>
        <w:szCs w:val="12"/>
      </w:rPr>
      <w:fldChar w:fldCharType="separate"/>
    </w:r>
    <w:r w:rsidRPr="000E743A">
      <w:rPr>
        <w:noProof/>
        <w:sz w:val="12"/>
        <w:szCs w:val="12"/>
      </w:rPr>
      <w:t>2</w:t>
    </w:r>
    <w:r w:rsidRPr="000E743A">
      <w:rPr>
        <w:sz w:val="12"/>
        <w:szCs w:val="12"/>
      </w:rPr>
      <w:fldChar w:fldCharType="end"/>
    </w:r>
    <w:r>
      <w:rPr>
        <w:szCs w:val="16"/>
      </w:rPr>
      <w:t xml:space="preserve">  </w:t>
    </w:r>
    <w:r w:rsidR="002D7E1F">
      <w:rPr>
        <w:rFonts w:ascii="HelveticaNeueLT Std" w:hAnsi="HelveticaNeueLT Std"/>
        <w:spacing w:val="40"/>
        <w:sz w:val="12"/>
        <w:szCs w:val="12"/>
      </w:rPr>
      <w:t>ANU</w:t>
    </w:r>
    <w:r w:rsidR="002D7E1F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2D7E1F">
      <w:rPr>
        <w:rFonts w:ascii="HelveticaNeueLT Std" w:hAnsi="HelveticaNeueLT Std"/>
        <w:spacing w:val="40"/>
        <w:sz w:val="12"/>
        <w:szCs w:val="12"/>
      </w:rPr>
      <w:t>SIGNATURE EVENT APPLICATION FORM - PART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E20C" w14:textId="14347444" w:rsidR="00A36974" w:rsidRPr="00E11571" w:rsidRDefault="00A90CFC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r w:rsidR="002D7E1F">
      <w:rPr>
        <w:rFonts w:ascii="HelveticaNeueLT Std" w:hAnsi="HelveticaNeueLT Std"/>
        <w:spacing w:val="40"/>
        <w:sz w:val="12"/>
        <w:szCs w:val="12"/>
      </w:rPr>
      <w:t>ANU</w:t>
    </w:r>
    <w:r w:rsidR="002D7E1F" w:rsidRPr="00E11571">
      <w:rPr>
        <w:rFonts w:ascii="HelveticaNeueLT Std" w:hAnsi="HelveticaNeueLT Std"/>
        <w:spacing w:val="40"/>
        <w:sz w:val="12"/>
        <w:szCs w:val="12"/>
      </w:rPr>
      <w:t xml:space="preserve"> GENDER INSTITUTE</w:t>
    </w:r>
    <w:r w:rsidR="000E47B4">
      <w:rPr>
        <w:rFonts w:ascii="HelveticaNeueLT Std" w:hAnsi="HelveticaNeueLT Std"/>
        <w:spacing w:val="40"/>
        <w:sz w:val="12"/>
        <w:szCs w:val="12"/>
      </w:rPr>
      <w:t xml:space="preserve"> </w:t>
    </w:r>
    <w:r w:rsidR="00015322">
      <w:rPr>
        <w:rFonts w:ascii="HelveticaNeueLT Std" w:hAnsi="HelveticaNeueLT Std"/>
        <w:spacing w:val="40"/>
        <w:sz w:val="12"/>
        <w:szCs w:val="12"/>
      </w:rPr>
      <w:t>SEED</w:t>
    </w:r>
    <w:r w:rsidR="003F1E54">
      <w:rPr>
        <w:rFonts w:ascii="HelveticaNeueLT Std" w:hAnsi="HelveticaNeueLT Std"/>
        <w:spacing w:val="40"/>
        <w:sz w:val="12"/>
        <w:szCs w:val="12"/>
      </w:rPr>
      <w:t xml:space="preserve"> FUNDING </w:t>
    </w:r>
    <w:r w:rsidR="002D7E1F">
      <w:rPr>
        <w:rFonts w:ascii="HelveticaNeueLT Std" w:hAnsi="HelveticaNeueLT Std"/>
        <w:spacing w:val="40"/>
        <w:sz w:val="12"/>
        <w:szCs w:val="12"/>
      </w:rPr>
      <w:t>-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EB09E" w14:textId="77777777" w:rsidR="00021B20" w:rsidRDefault="00021B20">
      <w:r>
        <w:separator/>
      </w:r>
    </w:p>
  </w:footnote>
  <w:footnote w:type="continuationSeparator" w:id="0">
    <w:p w14:paraId="15C269CB" w14:textId="77777777" w:rsidR="00021B20" w:rsidRDefault="0002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22E0" w14:textId="77777777" w:rsidR="00015322" w:rsidRDefault="00015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F513" w14:textId="77777777" w:rsidR="00A36974" w:rsidRPr="006775C7" w:rsidRDefault="00A36974" w:rsidP="001F6154">
    <w:pPr>
      <w:pStyle w:val="Header"/>
      <w:rPr>
        <w:spacing w:val="40"/>
      </w:rPr>
    </w:pPr>
  </w:p>
  <w:p w14:paraId="619FA833" w14:textId="77777777" w:rsidR="00A36974" w:rsidRPr="006775C7" w:rsidRDefault="00A36974" w:rsidP="001F6154">
    <w:pPr>
      <w:pStyle w:val="Header"/>
      <w:rPr>
        <w:spacing w:val="40"/>
      </w:rPr>
    </w:pPr>
  </w:p>
  <w:p w14:paraId="4504A59D" w14:textId="77777777" w:rsidR="00A36974" w:rsidRPr="006775C7" w:rsidRDefault="00A36974" w:rsidP="001F6154">
    <w:pPr>
      <w:pStyle w:val="Header"/>
      <w:rPr>
        <w:spacing w:val="40"/>
      </w:rPr>
    </w:pPr>
  </w:p>
  <w:p w14:paraId="5E523FE4" w14:textId="77777777" w:rsidR="00A36974" w:rsidRPr="0048008C" w:rsidRDefault="00A36974" w:rsidP="001F6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5E04" w14:textId="77777777" w:rsidR="00A36974" w:rsidRPr="00BD3FC1" w:rsidRDefault="00A36974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5A42"/>
    <w:multiLevelType w:val="hybridMultilevel"/>
    <w:tmpl w:val="4C945160"/>
    <w:lvl w:ilvl="0" w:tplc="684A72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27EE"/>
    <w:multiLevelType w:val="hybridMultilevel"/>
    <w:tmpl w:val="25AA76DA"/>
    <w:lvl w:ilvl="0" w:tplc="45E6D4D2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D88"/>
    <w:multiLevelType w:val="hybridMultilevel"/>
    <w:tmpl w:val="A9FA8110"/>
    <w:lvl w:ilvl="0" w:tplc="69DEC5CC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1705642450">
    <w:abstractNumId w:val="3"/>
  </w:num>
  <w:num w:numId="2" w16cid:durableId="1164666718">
    <w:abstractNumId w:val="0"/>
  </w:num>
  <w:num w:numId="3" w16cid:durableId="604077806">
    <w:abstractNumId w:val="2"/>
  </w:num>
  <w:num w:numId="4" w16cid:durableId="161377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4"/>
    <w:rsid w:val="00012C7F"/>
    <w:rsid w:val="00015322"/>
    <w:rsid w:val="00021B20"/>
    <w:rsid w:val="000E47B4"/>
    <w:rsid w:val="000E743A"/>
    <w:rsid w:val="00240401"/>
    <w:rsid w:val="00274D99"/>
    <w:rsid w:val="002853FF"/>
    <w:rsid w:val="002A173F"/>
    <w:rsid w:val="002C785F"/>
    <w:rsid w:val="002D7E1F"/>
    <w:rsid w:val="00371DBB"/>
    <w:rsid w:val="00393C5D"/>
    <w:rsid w:val="003C5052"/>
    <w:rsid w:val="003F1E54"/>
    <w:rsid w:val="004415A4"/>
    <w:rsid w:val="00451CAC"/>
    <w:rsid w:val="00453290"/>
    <w:rsid w:val="004724B1"/>
    <w:rsid w:val="00491F51"/>
    <w:rsid w:val="00587E95"/>
    <w:rsid w:val="006032B4"/>
    <w:rsid w:val="006066B2"/>
    <w:rsid w:val="00606706"/>
    <w:rsid w:val="00675E06"/>
    <w:rsid w:val="006E4BE2"/>
    <w:rsid w:val="00770052"/>
    <w:rsid w:val="00790553"/>
    <w:rsid w:val="008F0F34"/>
    <w:rsid w:val="00901504"/>
    <w:rsid w:val="009748D0"/>
    <w:rsid w:val="00977576"/>
    <w:rsid w:val="00A04E49"/>
    <w:rsid w:val="00A36974"/>
    <w:rsid w:val="00A90CFC"/>
    <w:rsid w:val="00AB5F83"/>
    <w:rsid w:val="00B0120D"/>
    <w:rsid w:val="00B11D54"/>
    <w:rsid w:val="00B606BB"/>
    <w:rsid w:val="00C52ED0"/>
    <w:rsid w:val="00C83636"/>
    <w:rsid w:val="00CC6B0D"/>
    <w:rsid w:val="00CD076B"/>
    <w:rsid w:val="00D64FF7"/>
    <w:rsid w:val="00E2110B"/>
    <w:rsid w:val="00E3211B"/>
    <w:rsid w:val="00E50E6B"/>
    <w:rsid w:val="00E96E04"/>
    <w:rsid w:val="00F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E2F"/>
  <w15:chartTrackingRefBased/>
  <w15:docId w15:val="{0B25B479-2EA6-498A-A7F3-350ACEC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04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04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504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50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50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50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50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50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50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04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01504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01504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01504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01504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01504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901504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90150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9015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nderinstitute.anu.edu.au/2024-seed-funding-transdisciplinary-gender-research-projec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E0B3-C767-45D9-86CA-93E0CDE99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2FE44E-F129-4FB4-ADDF-32ADAA19D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AEDAF-7A6C-45F0-994A-C62EDC11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 Flanagan</dc:creator>
  <cp:keywords/>
  <dc:description/>
  <cp:lastModifiedBy>Laura Jayne Robinson</cp:lastModifiedBy>
  <cp:revision>31</cp:revision>
  <dcterms:created xsi:type="dcterms:W3CDTF">2023-05-05T01:03:00Z</dcterms:created>
  <dcterms:modified xsi:type="dcterms:W3CDTF">2024-09-23T23:50:00Z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