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40" w:rsidRPr="00B9710F" w:rsidRDefault="00BB33AA" w:rsidP="000C451E">
      <w:pPr>
        <w:ind w:left="-284"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5.6pt;margin-top:-10.85pt;width:374.4pt;height:89.75pt;z-index:251659264" o:allowincell="f" filled="f" fillcolor="#339" stroked="f">
            <v:textbox style="mso-next-textbox:#_x0000_s1029">
              <w:txbxContent>
                <w:p w:rsidR="00B97A40" w:rsidRPr="00E718B3" w:rsidRDefault="003918C1" w:rsidP="003918C1">
                  <w:pPr>
                    <w:pStyle w:val="Heading1"/>
                    <w:ind w:left="0"/>
                    <w:jc w:val="center"/>
                    <w:rPr>
                      <w:rFonts w:ascii="Times New Roman" w:hAnsi="Times New Roman"/>
                      <w:color w:val="000080"/>
                      <w:sz w:val="32"/>
                      <w:szCs w:val="32"/>
                    </w:rPr>
                  </w:pPr>
                  <w:r w:rsidRPr="00E718B3">
                    <w:rPr>
                      <w:rFonts w:ascii="Times New Roman" w:hAnsi="Times New Roman"/>
                      <w:color w:val="000080"/>
                      <w:sz w:val="32"/>
                      <w:szCs w:val="32"/>
                    </w:rPr>
                    <w:t>Multicultural Women’s Advocacy Inc</w:t>
                  </w:r>
                </w:p>
                <w:p w:rsidR="003918C1" w:rsidRPr="00E718B3" w:rsidRDefault="00E718B3" w:rsidP="00E718B3">
                  <w:pPr>
                    <w:pStyle w:val="BodyTex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</w:t>
                  </w:r>
                  <w:r w:rsidR="003918C1" w:rsidRPr="00E718B3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Theo Notaras Multicultural Centr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e, Level 2, 180 London Circuit, </w:t>
                  </w:r>
                  <w:r w:rsidR="003918C1" w:rsidRPr="00E718B3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Can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berra.</w:t>
                  </w:r>
                </w:p>
                <w:p w:rsidR="00E718B3" w:rsidRPr="00E718B3" w:rsidRDefault="00E718B3" w:rsidP="00E718B3">
                  <w:pPr>
                    <w:pStyle w:val="BodyTex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E718B3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P.O Box 1392, Canberra, ACT 2601.</w:t>
                  </w:r>
                </w:p>
                <w:p w:rsidR="003918C1" w:rsidRPr="003918C1" w:rsidRDefault="00E718B3" w:rsidP="00E718B3">
                  <w:pPr>
                    <w:pStyle w:val="BodyTex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(Telephone) 02 6230-</w:t>
                  </w:r>
                  <w:r w:rsidR="009A6780">
                    <w:rPr>
                      <w:sz w:val="22"/>
                      <w:szCs w:val="22"/>
                      <w:lang w:val="en-US"/>
                    </w:rPr>
                    <w:t>4632 (</w:t>
                  </w:r>
                  <w:r w:rsidR="003918C1">
                    <w:rPr>
                      <w:sz w:val="22"/>
                      <w:szCs w:val="22"/>
                      <w:lang w:val="en-US"/>
                    </w:rPr>
                    <w:t>F</w:t>
                  </w:r>
                  <w:r>
                    <w:rPr>
                      <w:sz w:val="22"/>
                      <w:szCs w:val="22"/>
                      <w:lang w:val="en-US"/>
                    </w:rPr>
                    <w:t>ax</w:t>
                  </w:r>
                  <w:r w:rsidR="003918C1">
                    <w:rPr>
                      <w:sz w:val="22"/>
                      <w:szCs w:val="22"/>
                      <w:lang w:val="en-US"/>
                    </w:rPr>
                    <w:t xml:space="preserve">) </w:t>
                  </w:r>
                  <w:r w:rsidR="00CF4E93">
                    <w:rPr>
                      <w:sz w:val="22"/>
                      <w:szCs w:val="22"/>
                      <w:lang w:val="en-US"/>
                    </w:rPr>
                    <w:t>02 6230-4637</w:t>
                  </w:r>
                </w:p>
                <w:p w:rsidR="003918C1" w:rsidRPr="003918C1" w:rsidRDefault="003918C1" w:rsidP="003918C1">
                  <w:pPr>
                    <w:pStyle w:val="BodyText"/>
                    <w:rPr>
                      <w:sz w:val="28"/>
                      <w:szCs w:val="28"/>
                      <w:lang w:val="en-US"/>
                    </w:rPr>
                  </w:pPr>
                </w:p>
                <w:p w:rsidR="003918C1" w:rsidRPr="003918C1" w:rsidRDefault="003918C1" w:rsidP="003918C1">
                  <w:pPr>
                    <w:pStyle w:val="BodyText"/>
                    <w:rPr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theme="minorHAnsi"/>
          <w:sz w:val="22"/>
          <w:szCs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-3.6pt;margin-top:-8.7pt;width:60.75pt;height:28.8pt;z-index:251656192" o:allowincell="f" fillcolor="#7465dc" strokecolor="#339">
            <v:shadow color="#868686"/>
            <v:textpath style="font-family:&quot;Arial Black&quot;;font-size:28pt" fitshape="t" trim="t" string="m . w . a"/>
          </v:shape>
        </w:pict>
      </w:r>
      <w:r>
        <w:rPr>
          <w:rFonts w:asciiTheme="minorHAnsi" w:hAnsiTheme="minorHAnsi" w:cstheme="minorHAnsi"/>
          <w:sz w:val="22"/>
          <w:szCs w:val="22"/>
        </w:rPr>
        <w:pict>
          <v:shape id="_x0000_s1027" type="#_x0000_t202" style="position:absolute;left:0;text-align:left;margin-left:3.6pt;margin-top:-21.6pt;width:7.2pt;height:7.2pt;flip:x;z-index:-251659264;mso-wrap-edited:f" wrapcoords="-600 0 -600 20700 21600 20700 21600 0 -600 0" o:allowincell="f" filled="f" fillcolor="#b897f8" stroked="f" strokecolor="#b59ef8">
            <v:textbox style="mso-next-textbox:#_x0000_s1027">
              <w:txbxContent>
                <w:p w:rsidR="00B97A40" w:rsidRDefault="00B97A40">
                  <w:pPr>
                    <w:rPr>
                      <w:rFonts w:ascii="Wingdings" w:hAnsi="Wingdings"/>
                      <w:color w:val="0000FF"/>
                      <w:sz w:val="28"/>
                    </w:rPr>
                  </w:pPr>
                  <w:r>
                    <w:rPr>
                      <w:rFonts w:ascii="Wingdings" w:hAnsi="Wingdings"/>
                      <w:color w:val="0000FF"/>
                      <w:sz w:val="28"/>
                    </w:rPr>
                    <w:t>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sz w:val="22"/>
          <w:szCs w:val="22"/>
        </w:rPr>
        <w:pict>
          <v:shape id="_x0000_s1028" type="#_x0000_t202" style="position:absolute;left:0;text-align:left;margin-left:76.05pt;margin-top:-26.8pt;width:27pt;height:18.1pt;z-index:-251658240;mso-wrap-edited:f" wrapcoords="-600 0 -600 20700 21600 20700 21600 0 -600 0" o:allowincell="f" filled="f" fillcolor="#669" stroked="f" strokecolor="#b897f8">
            <v:textbox style="mso-next-textbox:#_x0000_s1028">
              <w:txbxContent>
                <w:p w:rsidR="00B97A40" w:rsidRDefault="00B97A40">
                  <w:pPr>
                    <w:rPr>
                      <w:rFonts w:ascii="Wingdings" w:hAnsi="Wingdings"/>
                      <w:color w:val="0000FF"/>
                      <w:sz w:val="28"/>
                    </w:rPr>
                  </w:pPr>
                </w:p>
              </w:txbxContent>
            </v:textbox>
          </v:shape>
        </w:pict>
      </w:r>
      <w:r w:rsidR="00B9710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762000" cy="809625"/>
            <wp:effectExtent l="19050" t="0" r="0" b="0"/>
            <wp:docPr id="1" name="Picture 1" descr="m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w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solidFill>
                      <a:srgbClr val="7354AB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C7" w:rsidRDefault="00B9710F" w:rsidP="00BA12D5">
      <w:pPr>
        <w:pBdr>
          <w:bottom w:val="single" w:sz="12" w:space="1" w:color="auto"/>
        </w:pBdr>
      </w:pPr>
      <w:r w:rsidRPr="00B9710F">
        <w:rPr>
          <w:rFonts w:asciiTheme="minorHAnsi" w:hAnsiTheme="minorHAnsi" w:cstheme="minorHAnsi"/>
          <w:sz w:val="22"/>
          <w:szCs w:val="22"/>
        </w:rPr>
        <w:t>ABN:31 510 364 181</w:t>
      </w:r>
    </w:p>
    <w:p w:rsidR="00B9710F" w:rsidRPr="004159D2" w:rsidRDefault="00B9710F" w:rsidP="00B9710F">
      <w:pPr>
        <w:autoSpaceDE w:val="0"/>
        <w:autoSpaceDN w:val="0"/>
        <w:adjustRightInd w:val="0"/>
        <w:jc w:val="both"/>
        <w:rPr>
          <w:rFonts w:ascii="Bradley Hand ITC" w:hAnsi="Bradley Hand ITC"/>
          <w:b/>
          <w:sz w:val="28"/>
          <w:szCs w:val="28"/>
        </w:rPr>
      </w:pPr>
    </w:p>
    <w:p w:rsidR="00C1567A" w:rsidRPr="00DA74C7" w:rsidRDefault="00C1567A" w:rsidP="00C1567A">
      <w:pPr>
        <w:spacing w:line="280" w:lineRule="atLeast"/>
        <w:ind w:left="720"/>
        <w:jc w:val="center"/>
        <w:rPr>
          <w:rFonts w:ascii="Algerian" w:hAnsi="Algerian" w:cstheme="minorHAnsi"/>
          <w:b/>
          <w:sz w:val="28"/>
          <w:szCs w:val="28"/>
        </w:rPr>
      </w:pPr>
      <w:r w:rsidRPr="00DA74C7">
        <w:rPr>
          <w:rFonts w:ascii="Algerian" w:hAnsi="Algerian" w:cstheme="minorHAnsi"/>
          <w:b/>
          <w:sz w:val="28"/>
          <w:szCs w:val="28"/>
        </w:rPr>
        <w:t>IN CELEBRATION OF REFUGEE DAY</w:t>
      </w:r>
    </w:p>
    <w:p w:rsidR="00C82F54" w:rsidRDefault="00C82F54" w:rsidP="00C1567A">
      <w:pPr>
        <w:spacing w:line="280" w:lineRule="atLeast"/>
        <w:ind w:left="720"/>
        <w:jc w:val="center"/>
        <w:rPr>
          <w:rFonts w:ascii="Algerian" w:hAnsi="Algerian" w:cstheme="minorHAnsi"/>
          <w:b/>
          <w:sz w:val="28"/>
          <w:szCs w:val="28"/>
        </w:rPr>
      </w:pPr>
    </w:p>
    <w:p w:rsidR="00C1567A" w:rsidRPr="00DA74C7" w:rsidRDefault="00C1567A" w:rsidP="00C1567A">
      <w:pPr>
        <w:spacing w:line="280" w:lineRule="atLeast"/>
        <w:ind w:left="720"/>
        <w:jc w:val="center"/>
        <w:rPr>
          <w:rFonts w:ascii="Algerian" w:hAnsi="Algerian" w:cstheme="minorHAnsi"/>
          <w:b/>
          <w:sz w:val="28"/>
          <w:szCs w:val="28"/>
        </w:rPr>
      </w:pPr>
      <w:r w:rsidRPr="00DA74C7">
        <w:rPr>
          <w:rFonts w:ascii="Algerian" w:hAnsi="Algerian" w:cstheme="minorHAnsi"/>
          <w:b/>
          <w:sz w:val="28"/>
          <w:szCs w:val="28"/>
        </w:rPr>
        <w:t xml:space="preserve">THE CHAIR OF NIRWA INC AND </w:t>
      </w:r>
      <w:r w:rsidR="004159D2" w:rsidRPr="00DA74C7">
        <w:rPr>
          <w:rFonts w:ascii="Algerian" w:hAnsi="Algerian" w:cstheme="minorHAnsi"/>
          <w:b/>
          <w:sz w:val="28"/>
          <w:szCs w:val="28"/>
        </w:rPr>
        <w:t xml:space="preserve">PRESIDENT OF </w:t>
      </w:r>
      <w:r w:rsidRPr="00DA74C7">
        <w:rPr>
          <w:rFonts w:ascii="Algerian" w:hAnsi="Algerian" w:cstheme="minorHAnsi"/>
          <w:b/>
          <w:sz w:val="28"/>
          <w:szCs w:val="28"/>
        </w:rPr>
        <w:t>MWA INC</w:t>
      </w:r>
    </w:p>
    <w:p w:rsidR="00C1567A" w:rsidRPr="00DA74C7" w:rsidRDefault="00C1567A" w:rsidP="00C1567A">
      <w:pPr>
        <w:autoSpaceDE w:val="0"/>
        <w:autoSpaceDN w:val="0"/>
        <w:adjustRightInd w:val="0"/>
        <w:jc w:val="center"/>
        <w:rPr>
          <w:rFonts w:ascii="Algerian" w:hAnsi="Algerian" w:cstheme="minorHAnsi"/>
          <w:sz w:val="24"/>
          <w:szCs w:val="24"/>
        </w:rPr>
      </w:pPr>
    </w:p>
    <w:p w:rsidR="00C1567A" w:rsidRPr="003B153F" w:rsidRDefault="004159D2" w:rsidP="00C156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DA74C7">
        <w:rPr>
          <w:rFonts w:ascii="Algerian" w:hAnsi="Algerian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</w:t>
      </w:r>
      <w:r w:rsidR="00C1567A" w:rsidRPr="003B153F">
        <w:rPr>
          <w:rFonts w:asciiTheme="minorHAnsi" w:hAnsiTheme="minorHAnsi" w:cstheme="minorHAnsi"/>
          <w:sz w:val="24"/>
          <w:szCs w:val="24"/>
        </w:rPr>
        <w:t>ordially invite</w:t>
      </w:r>
      <w:r w:rsidR="00654FF1" w:rsidRPr="003B153F">
        <w:rPr>
          <w:rFonts w:asciiTheme="minorHAnsi" w:hAnsiTheme="minorHAnsi" w:cstheme="minorHAnsi"/>
          <w:sz w:val="24"/>
          <w:szCs w:val="24"/>
        </w:rPr>
        <w:t>s</w:t>
      </w:r>
      <w:r w:rsidR="00C1567A" w:rsidRPr="003B153F">
        <w:rPr>
          <w:rFonts w:asciiTheme="minorHAnsi" w:hAnsiTheme="minorHAnsi" w:cstheme="minorHAnsi"/>
          <w:sz w:val="24"/>
          <w:szCs w:val="24"/>
        </w:rPr>
        <w:t xml:space="preserve"> you to</w:t>
      </w:r>
    </w:p>
    <w:p w:rsidR="003C02C6" w:rsidRPr="003B153F" w:rsidRDefault="003C02C6" w:rsidP="003C02C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3B153F">
        <w:rPr>
          <w:rFonts w:asciiTheme="minorHAnsi" w:hAnsiTheme="minorHAnsi" w:cstheme="minorHAnsi"/>
          <w:sz w:val="24"/>
          <w:szCs w:val="24"/>
        </w:rPr>
        <w:t xml:space="preserve"> </w:t>
      </w:r>
      <w:r w:rsidR="00972AFB" w:rsidRPr="003B153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9710F" w:rsidRPr="0023407C" w:rsidRDefault="00CE1522" w:rsidP="003C02C6">
      <w:pPr>
        <w:autoSpaceDE w:val="0"/>
        <w:autoSpaceDN w:val="0"/>
        <w:adjustRightInd w:val="0"/>
        <w:jc w:val="center"/>
        <w:rPr>
          <w:rFonts w:ascii="Algerian" w:hAnsi="Algerian" w:cstheme="minorHAnsi"/>
          <w:b/>
          <w:sz w:val="24"/>
          <w:szCs w:val="24"/>
          <w:u w:val="single"/>
        </w:rPr>
      </w:pPr>
      <w:r w:rsidRPr="0023407C">
        <w:rPr>
          <w:rFonts w:ascii="Algerian" w:hAnsi="Algerian" w:cstheme="minorHAnsi"/>
          <w:sz w:val="24"/>
          <w:szCs w:val="24"/>
        </w:rPr>
        <w:t xml:space="preserve"> </w:t>
      </w:r>
      <w:r w:rsidRPr="0023407C">
        <w:rPr>
          <w:rFonts w:ascii="Algerian" w:hAnsi="Algerian" w:cstheme="minorHAnsi"/>
          <w:b/>
          <w:sz w:val="24"/>
          <w:szCs w:val="24"/>
          <w:u w:val="single"/>
        </w:rPr>
        <w:t xml:space="preserve">THE </w:t>
      </w:r>
      <w:r w:rsidR="00E97EC3" w:rsidRPr="0023407C">
        <w:rPr>
          <w:rFonts w:ascii="Algerian" w:hAnsi="Algerian" w:cstheme="minorHAnsi"/>
          <w:b/>
          <w:sz w:val="24"/>
          <w:szCs w:val="24"/>
          <w:u w:val="single"/>
        </w:rPr>
        <w:t>CALD WOMEN’S</w:t>
      </w:r>
      <w:r w:rsidR="003C02C6" w:rsidRPr="0023407C">
        <w:rPr>
          <w:rFonts w:ascii="Algerian" w:hAnsi="Algerian" w:cstheme="minorHAnsi"/>
          <w:b/>
          <w:sz w:val="24"/>
          <w:szCs w:val="24"/>
          <w:u w:val="single"/>
        </w:rPr>
        <w:t xml:space="preserve"> SEASONAL SERIES</w:t>
      </w:r>
    </w:p>
    <w:p w:rsidR="00F851C9" w:rsidRPr="003B153F" w:rsidRDefault="00F851C9" w:rsidP="003C02C6">
      <w:pPr>
        <w:spacing w:line="280" w:lineRule="atLeast"/>
        <w:ind w:left="720"/>
        <w:jc w:val="center"/>
        <w:rPr>
          <w:rFonts w:asciiTheme="minorHAnsi" w:hAnsiTheme="minorHAnsi" w:cstheme="minorHAnsi"/>
          <w:sz w:val="24"/>
          <w:szCs w:val="24"/>
        </w:rPr>
      </w:pPr>
    </w:p>
    <w:p w:rsidR="00654FF1" w:rsidRPr="003B153F" w:rsidRDefault="00654FF1" w:rsidP="003C02C6">
      <w:pPr>
        <w:spacing w:line="280" w:lineRule="atLeast"/>
        <w:jc w:val="center"/>
        <w:rPr>
          <w:rFonts w:asciiTheme="minorHAnsi" w:hAnsiTheme="minorHAnsi" w:cstheme="minorHAnsi"/>
        </w:rPr>
      </w:pPr>
      <w:r w:rsidRPr="003B153F">
        <w:rPr>
          <w:rFonts w:asciiTheme="minorHAnsi" w:hAnsiTheme="minorHAnsi" w:cstheme="minorHAnsi"/>
        </w:rPr>
        <w:t xml:space="preserve">Commencing with </w:t>
      </w:r>
    </w:p>
    <w:p w:rsidR="003B153F" w:rsidRPr="003B153F" w:rsidRDefault="003B153F" w:rsidP="003C02C6">
      <w:pPr>
        <w:spacing w:line="28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:rsidR="00972AFB" w:rsidRPr="0023407C" w:rsidRDefault="00CE1522" w:rsidP="003C02C6">
      <w:pPr>
        <w:spacing w:line="280" w:lineRule="atLeast"/>
        <w:jc w:val="center"/>
        <w:rPr>
          <w:rFonts w:ascii="Algerian" w:hAnsi="Algerian" w:cstheme="minorHAnsi"/>
          <w:b/>
          <w:sz w:val="24"/>
          <w:szCs w:val="24"/>
          <w:u w:val="single"/>
        </w:rPr>
      </w:pPr>
      <w:r w:rsidRPr="0023407C">
        <w:rPr>
          <w:rFonts w:ascii="Algerian" w:hAnsi="Algerian" w:cstheme="minorHAnsi"/>
          <w:b/>
          <w:sz w:val="24"/>
          <w:szCs w:val="24"/>
          <w:u w:val="single"/>
        </w:rPr>
        <w:t xml:space="preserve">THE </w:t>
      </w:r>
      <w:r w:rsidR="00972AFB" w:rsidRPr="0023407C">
        <w:rPr>
          <w:rFonts w:ascii="Algerian" w:hAnsi="Algerian" w:cstheme="minorHAnsi"/>
          <w:b/>
          <w:sz w:val="24"/>
          <w:szCs w:val="24"/>
          <w:u w:val="single"/>
        </w:rPr>
        <w:t>WINTER</w:t>
      </w:r>
      <w:r w:rsidR="004B463E" w:rsidRPr="0023407C">
        <w:rPr>
          <w:rFonts w:ascii="Algerian" w:hAnsi="Algerian" w:cstheme="minorHAnsi"/>
          <w:b/>
          <w:sz w:val="24"/>
          <w:szCs w:val="24"/>
          <w:u w:val="single"/>
        </w:rPr>
        <w:t xml:space="preserve"> SERIES</w:t>
      </w:r>
    </w:p>
    <w:p w:rsidR="00CE1522" w:rsidRPr="003B153F" w:rsidRDefault="00CE1522" w:rsidP="000B2C31">
      <w:pPr>
        <w:spacing w:line="280" w:lineRule="atLeast"/>
        <w:ind w:left="720"/>
        <w:jc w:val="center"/>
        <w:rPr>
          <w:rFonts w:asciiTheme="minorHAnsi" w:hAnsiTheme="minorHAnsi" w:cstheme="minorHAnsi"/>
          <w:sz w:val="24"/>
          <w:szCs w:val="24"/>
        </w:rPr>
      </w:pPr>
    </w:p>
    <w:p w:rsidR="003C02C6" w:rsidRDefault="003B153F" w:rsidP="000B2C31">
      <w:pPr>
        <w:spacing w:line="280" w:lineRule="atLeast"/>
        <w:ind w:lef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3B153F" w:rsidRPr="003B153F" w:rsidRDefault="003B153F" w:rsidP="000B2C31">
      <w:pPr>
        <w:spacing w:line="280" w:lineRule="atLeast"/>
        <w:ind w:left="720"/>
        <w:jc w:val="center"/>
        <w:rPr>
          <w:rFonts w:asciiTheme="minorHAnsi" w:hAnsiTheme="minorHAnsi" w:cstheme="minorHAnsi"/>
          <w:b/>
        </w:rPr>
      </w:pPr>
    </w:p>
    <w:p w:rsidR="00972AFB" w:rsidRPr="003B153F" w:rsidRDefault="00972AFB" w:rsidP="000B2C31">
      <w:pPr>
        <w:spacing w:line="280" w:lineRule="atLeast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153F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="00E97EC3" w:rsidRPr="003B153F">
        <w:rPr>
          <w:rFonts w:asciiTheme="minorHAnsi" w:hAnsiTheme="minorHAnsi" w:cstheme="minorHAnsi"/>
          <w:b/>
          <w:sz w:val="24"/>
          <w:szCs w:val="24"/>
        </w:rPr>
        <w:t>AUSTRALIAN HUMAN RIGHTS SEX DISCRIMINATION C</w:t>
      </w:r>
      <w:r w:rsidR="000B2C31" w:rsidRPr="003B153F">
        <w:rPr>
          <w:rFonts w:asciiTheme="minorHAnsi" w:hAnsiTheme="minorHAnsi" w:cstheme="minorHAnsi"/>
          <w:b/>
          <w:sz w:val="24"/>
          <w:szCs w:val="24"/>
        </w:rPr>
        <w:t xml:space="preserve">OMMISSIONER </w:t>
      </w:r>
      <w:r w:rsidRPr="003B153F">
        <w:rPr>
          <w:rFonts w:asciiTheme="minorHAnsi" w:hAnsiTheme="minorHAnsi" w:cstheme="minorHAnsi"/>
          <w:b/>
          <w:sz w:val="24"/>
          <w:szCs w:val="24"/>
        </w:rPr>
        <w:t>ELIZABETH BRODERIC</w:t>
      </w:r>
      <w:r w:rsidR="003C02C6" w:rsidRPr="003B153F">
        <w:rPr>
          <w:rFonts w:asciiTheme="minorHAnsi" w:hAnsiTheme="minorHAnsi" w:cstheme="minorHAnsi"/>
          <w:b/>
          <w:sz w:val="24"/>
          <w:szCs w:val="24"/>
        </w:rPr>
        <w:t>K</w:t>
      </w:r>
    </w:p>
    <w:p w:rsidR="00654FF1" w:rsidRPr="003B153F" w:rsidRDefault="002A5FAE" w:rsidP="00C1567A">
      <w:pPr>
        <w:spacing w:line="280" w:lineRule="atLeast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WILL </w:t>
      </w:r>
      <w:r w:rsidR="00CE1522" w:rsidRPr="003B153F">
        <w:rPr>
          <w:rFonts w:asciiTheme="minorHAnsi" w:hAnsiTheme="minorHAnsi" w:cstheme="minorHAnsi"/>
          <w:b/>
          <w:sz w:val="24"/>
          <w:szCs w:val="24"/>
        </w:rPr>
        <w:t>DISCUSS</w:t>
      </w:r>
      <w:r w:rsidR="000B2C31" w:rsidRPr="003B153F">
        <w:rPr>
          <w:rFonts w:asciiTheme="minorHAnsi" w:hAnsiTheme="minorHAnsi" w:cstheme="minorHAnsi"/>
          <w:b/>
          <w:sz w:val="24"/>
          <w:szCs w:val="24"/>
        </w:rPr>
        <w:t xml:space="preserve"> HER </w:t>
      </w:r>
      <w:r w:rsidR="00C1567A" w:rsidRPr="003B153F">
        <w:rPr>
          <w:rFonts w:asciiTheme="minorHAnsi" w:hAnsiTheme="minorHAnsi" w:cstheme="minorHAnsi"/>
          <w:b/>
          <w:sz w:val="24"/>
          <w:szCs w:val="24"/>
        </w:rPr>
        <w:t>WORK</w:t>
      </w:r>
      <w:r w:rsidR="00654FF1" w:rsidRPr="003B153F">
        <w:rPr>
          <w:rFonts w:asciiTheme="minorHAnsi" w:hAnsiTheme="minorHAnsi" w:cstheme="minorHAnsi"/>
          <w:b/>
          <w:sz w:val="24"/>
          <w:szCs w:val="24"/>
        </w:rPr>
        <w:t>, CEDAW</w:t>
      </w:r>
      <w:r w:rsidR="00C1567A" w:rsidRPr="003B153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B2C31" w:rsidRPr="003B153F" w:rsidRDefault="000B2C31" w:rsidP="00C1567A">
      <w:pPr>
        <w:spacing w:line="280" w:lineRule="atLeast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153F">
        <w:rPr>
          <w:rFonts w:asciiTheme="minorHAnsi" w:hAnsiTheme="minorHAnsi" w:cstheme="minorHAnsi"/>
          <w:b/>
          <w:sz w:val="24"/>
          <w:szCs w:val="24"/>
        </w:rPr>
        <w:t>AND THE AUSTRALIAN HUMAN RIGHTS 2010 GENDER EQUALITY BLUEPRINT</w:t>
      </w:r>
    </w:p>
    <w:p w:rsidR="000B2C31" w:rsidRPr="003B153F" w:rsidRDefault="000B2C31" w:rsidP="000B2C31">
      <w:pPr>
        <w:spacing w:line="280" w:lineRule="atLeast"/>
        <w:ind w:left="720"/>
        <w:jc w:val="center"/>
        <w:rPr>
          <w:rFonts w:asciiTheme="minorHAnsi" w:hAnsiTheme="minorHAnsi" w:cstheme="minorHAnsi"/>
          <w:sz w:val="24"/>
          <w:szCs w:val="24"/>
        </w:rPr>
      </w:pPr>
    </w:p>
    <w:p w:rsidR="000B2C31" w:rsidRPr="003B153F" w:rsidRDefault="000B2C31" w:rsidP="000B2C31">
      <w:pPr>
        <w:spacing w:line="280" w:lineRule="atLeast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3B153F">
        <w:rPr>
          <w:rFonts w:asciiTheme="minorHAnsi" w:hAnsiTheme="minorHAnsi" w:cstheme="minorHAnsi"/>
          <w:sz w:val="24"/>
          <w:szCs w:val="24"/>
        </w:rPr>
        <w:t xml:space="preserve">THE SEX DISCRIMINATION COMMISSIONER WILL ALSO </w:t>
      </w:r>
      <w:r w:rsidR="00E97EC3" w:rsidRPr="003B153F">
        <w:rPr>
          <w:rFonts w:asciiTheme="minorHAnsi" w:hAnsiTheme="minorHAnsi" w:cstheme="minorHAnsi"/>
          <w:sz w:val="24"/>
          <w:szCs w:val="24"/>
        </w:rPr>
        <w:t>LAUNCH</w:t>
      </w:r>
      <w:r w:rsidRPr="003B153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C02C6" w:rsidRPr="003B153F" w:rsidRDefault="000B2C31" w:rsidP="000B2C31">
      <w:pPr>
        <w:spacing w:line="280" w:lineRule="atLeast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153F">
        <w:rPr>
          <w:rFonts w:asciiTheme="minorHAnsi" w:hAnsiTheme="minorHAnsi" w:cstheme="minorHAnsi"/>
          <w:b/>
          <w:sz w:val="24"/>
          <w:szCs w:val="24"/>
        </w:rPr>
        <w:t>THE</w:t>
      </w:r>
      <w:r w:rsidR="003C02C6" w:rsidRPr="003B15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25B0" w:rsidRPr="003B153F">
        <w:rPr>
          <w:rFonts w:asciiTheme="minorHAnsi" w:hAnsiTheme="minorHAnsi" w:cstheme="minorHAnsi"/>
          <w:b/>
          <w:sz w:val="24"/>
          <w:szCs w:val="24"/>
        </w:rPr>
        <w:t>MWA EMPLOYABILITY</w:t>
      </w:r>
      <w:r w:rsidR="00CF384D">
        <w:rPr>
          <w:rFonts w:asciiTheme="minorHAnsi" w:hAnsiTheme="minorHAnsi" w:cstheme="minorHAnsi"/>
          <w:b/>
          <w:sz w:val="24"/>
          <w:szCs w:val="24"/>
        </w:rPr>
        <w:t xml:space="preserve"> PARTNERSHIP</w:t>
      </w:r>
      <w:r w:rsidR="000725B0" w:rsidRPr="003B153F">
        <w:rPr>
          <w:rFonts w:asciiTheme="minorHAnsi" w:hAnsiTheme="minorHAnsi" w:cstheme="minorHAnsi"/>
          <w:b/>
          <w:sz w:val="24"/>
          <w:szCs w:val="24"/>
        </w:rPr>
        <w:t xml:space="preserve"> PROJECT</w:t>
      </w:r>
    </w:p>
    <w:p w:rsidR="000B2C31" w:rsidRPr="003B153F" w:rsidRDefault="003C02C6" w:rsidP="000B2C31">
      <w:pPr>
        <w:spacing w:line="280" w:lineRule="atLeast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3B153F">
        <w:rPr>
          <w:rFonts w:asciiTheme="minorHAnsi" w:hAnsiTheme="minorHAnsi" w:cstheme="minorHAnsi"/>
          <w:sz w:val="24"/>
          <w:szCs w:val="24"/>
        </w:rPr>
        <w:t>W</w:t>
      </w:r>
      <w:r w:rsidR="00C1567A" w:rsidRPr="003B153F">
        <w:rPr>
          <w:rFonts w:asciiTheme="minorHAnsi" w:hAnsiTheme="minorHAnsi" w:cstheme="minorHAnsi"/>
          <w:sz w:val="24"/>
          <w:szCs w:val="24"/>
        </w:rPr>
        <w:t>HI</w:t>
      </w:r>
      <w:r w:rsidR="00CE1522" w:rsidRPr="003B153F">
        <w:rPr>
          <w:rFonts w:asciiTheme="minorHAnsi" w:hAnsiTheme="minorHAnsi" w:cstheme="minorHAnsi"/>
          <w:sz w:val="24"/>
          <w:szCs w:val="24"/>
        </w:rPr>
        <w:t>CH AIM</w:t>
      </w:r>
      <w:r w:rsidR="002A5FAE">
        <w:rPr>
          <w:rFonts w:asciiTheme="minorHAnsi" w:hAnsiTheme="minorHAnsi" w:cstheme="minorHAnsi"/>
          <w:sz w:val="24"/>
          <w:szCs w:val="24"/>
        </w:rPr>
        <w:t>S</w:t>
      </w:r>
      <w:r w:rsidR="00C1567A" w:rsidRPr="003B153F">
        <w:rPr>
          <w:rFonts w:asciiTheme="minorHAnsi" w:hAnsiTheme="minorHAnsi" w:cstheme="minorHAnsi"/>
          <w:sz w:val="24"/>
          <w:szCs w:val="24"/>
        </w:rPr>
        <w:t xml:space="preserve"> TO</w:t>
      </w:r>
      <w:r w:rsidRPr="003B153F">
        <w:rPr>
          <w:rFonts w:asciiTheme="minorHAnsi" w:hAnsiTheme="minorHAnsi" w:cstheme="minorHAnsi"/>
          <w:sz w:val="24"/>
          <w:szCs w:val="24"/>
        </w:rPr>
        <w:t xml:space="preserve"> INCR</w:t>
      </w:r>
      <w:r w:rsidR="00C1567A" w:rsidRPr="003B153F">
        <w:rPr>
          <w:rFonts w:asciiTheme="minorHAnsi" w:hAnsiTheme="minorHAnsi" w:cstheme="minorHAnsi"/>
          <w:sz w:val="24"/>
          <w:szCs w:val="24"/>
        </w:rPr>
        <w:t>EASE</w:t>
      </w:r>
      <w:r w:rsidR="00CE1522" w:rsidRPr="003B153F">
        <w:rPr>
          <w:rFonts w:asciiTheme="minorHAnsi" w:hAnsiTheme="minorHAnsi" w:cstheme="minorHAnsi"/>
          <w:sz w:val="24"/>
          <w:szCs w:val="24"/>
        </w:rPr>
        <w:t xml:space="preserve"> THE</w:t>
      </w:r>
      <w:r w:rsidRPr="003B153F">
        <w:rPr>
          <w:rFonts w:asciiTheme="minorHAnsi" w:hAnsiTheme="minorHAnsi" w:cstheme="minorHAnsi"/>
          <w:sz w:val="24"/>
          <w:szCs w:val="24"/>
        </w:rPr>
        <w:t xml:space="preserve"> PARTICIPATION OF</w:t>
      </w:r>
      <w:r w:rsidR="000B2C31" w:rsidRPr="003B153F">
        <w:rPr>
          <w:rFonts w:asciiTheme="minorHAnsi" w:hAnsiTheme="minorHAnsi" w:cstheme="minorHAnsi"/>
          <w:sz w:val="24"/>
          <w:szCs w:val="24"/>
        </w:rPr>
        <w:t xml:space="preserve"> AUSTRALIAN </w:t>
      </w:r>
      <w:r w:rsidRPr="003B153F">
        <w:rPr>
          <w:rFonts w:asciiTheme="minorHAnsi" w:hAnsiTheme="minorHAnsi" w:cstheme="minorHAnsi"/>
          <w:sz w:val="24"/>
          <w:szCs w:val="24"/>
        </w:rPr>
        <w:t>WOMEN</w:t>
      </w:r>
      <w:r w:rsidR="000B2C31" w:rsidRPr="003B153F">
        <w:rPr>
          <w:rFonts w:asciiTheme="minorHAnsi" w:hAnsiTheme="minorHAnsi" w:cstheme="minorHAnsi"/>
          <w:sz w:val="24"/>
          <w:szCs w:val="24"/>
        </w:rPr>
        <w:t xml:space="preserve"> FROM REFUGEE BACKGROUNDS</w:t>
      </w:r>
      <w:r w:rsidR="00C1567A" w:rsidRPr="003B153F">
        <w:rPr>
          <w:rFonts w:asciiTheme="minorHAnsi" w:hAnsiTheme="minorHAnsi" w:cstheme="minorHAnsi"/>
          <w:sz w:val="24"/>
          <w:szCs w:val="24"/>
        </w:rPr>
        <w:t xml:space="preserve"> IN EMPLOYMENT</w:t>
      </w:r>
    </w:p>
    <w:p w:rsidR="000B2C31" w:rsidRPr="003B153F" w:rsidRDefault="000B2C31" w:rsidP="000B2C31">
      <w:pPr>
        <w:spacing w:line="280" w:lineRule="atLeast"/>
        <w:ind w:left="720"/>
        <w:jc w:val="center"/>
        <w:rPr>
          <w:rFonts w:asciiTheme="minorHAnsi" w:hAnsiTheme="minorHAnsi" w:cstheme="minorHAnsi"/>
          <w:sz w:val="24"/>
          <w:szCs w:val="24"/>
        </w:rPr>
      </w:pPr>
    </w:p>
    <w:p w:rsidR="00B9710F" w:rsidRPr="00D754EE" w:rsidRDefault="000B2C31" w:rsidP="004B463E">
      <w:pPr>
        <w:spacing w:line="280" w:lineRule="atLeast"/>
        <w:rPr>
          <w:rFonts w:ascii="Calibri" w:hAnsi="Calibri"/>
          <w:b/>
          <w:sz w:val="22"/>
          <w:szCs w:val="22"/>
        </w:rPr>
      </w:pPr>
      <w:r w:rsidRPr="003B153F">
        <w:rPr>
          <w:rFonts w:ascii="Calibri" w:hAnsi="Calibri"/>
          <w:sz w:val="24"/>
          <w:szCs w:val="24"/>
        </w:rPr>
        <w:t xml:space="preserve"> D</w:t>
      </w:r>
      <w:r w:rsidRPr="003B153F">
        <w:rPr>
          <w:rFonts w:ascii="Calibri" w:hAnsi="Calibri"/>
          <w:b/>
          <w:sz w:val="24"/>
          <w:szCs w:val="24"/>
        </w:rPr>
        <w:t xml:space="preserve">ate </w:t>
      </w:r>
      <w:r w:rsidRPr="004B463E">
        <w:rPr>
          <w:rFonts w:ascii="Calibri" w:hAnsi="Calibri"/>
          <w:b/>
          <w:sz w:val="22"/>
          <w:szCs w:val="22"/>
        </w:rPr>
        <w:t>and time</w:t>
      </w:r>
      <w:r w:rsidR="00B9710F" w:rsidRPr="004B463E">
        <w:rPr>
          <w:rFonts w:ascii="Calibri" w:hAnsi="Calibri"/>
          <w:sz w:val="22"/>
          <w:szCs w:val="22"/>
        </w:rPr>
        <w:t>:</w:t>
      </w:r>
      <w:r w:rsidR="00E97EC3" w:rsidRPr="004B463E">
        <w:rPr>
          <w:rFonts w:ascii="Calibri" w:hAnsi="Calibri"/>
          <w:sz w:val="22"/>
          <w:szCs w:val="22"/>
        </w:rPr>
        <w:t xml:space="preserve"> Thursday June 23</w:t>
      </w:r>
      <w:r w:rsidR="00E97EC3" w:rsidRPr="004B463E">
        <w:rPr>
          <w:rFonts w:ascii="Calibri" w:hAnsi="Calibri"/>
          <w:sz w:val="22"/>
          <w:szCs w:val="22"/>
          <w:vertAlign w:val="superscript"/>
        </w:rPr>
        <w:t>rd</w:t>
      </w:r>
      <w:r w:rsidR="00E97EC3" w:rsidRPr="004B463E">
        <w:rPr>
          <w:rFonts w:ascii="Calibri" w:hAnsi="Calibri"/>
          <w:sz w:val="22"/>
          <w:szCs w:val="22"/>
        </w:rPr>
        <w:t>, 2.00pm-4.00pm</w:t>
      </w:r>
      <w:r w:rsidR="00B9710F" w:rsidRPr="004B463E">
        <w:rPr>
          <w:rFonts w:ascii="Calibri" w:hAnsi="Calibri"/>
          <w:sz w:val="22"/>
          <w:szCs w:val="22"/>
        </w:rPr>
        <w:tab/>
      </w:r>
      <w:r w:rsidRPr="004B463E">
        <w:rPr>
          <w:rFonts w:ascii="Calibri" w:hAnsi="Calibri"/>
          <w:b/>
          <w:sz w:val="22"/>
          <w:szCs w:val="22"/>
        </w:rPr>
        <w:t>Venue</w:t>
      </w:r>
      <w:r w:rsidR="00B9710F" w:rsidRPr="004B463E">
        <w:rPr>
          <w:rFonts w:ascii="Calibri" w:hAnsi="Calibri"/>
          <w:sz w:val="22"/>
          <w:szCs w:val="22"/>
        </w:rPr>
        <w:t>:</w:t>
      </w:r>
      <w:r w:rsidR="00E97EC3" w:rsidRPr="004B463E">
        <w:rPr>
          <w:rFonts w:ascii="Calibri" w:hAnsi="Calibri"/>
          <w:sz w:val="22"/>
          <w:szCs w:val="22"/>
        </w:rPr>
        <w:t xml:space="preserve"> Parliament House Mural Hall (Area A)</w:t>
      </w:r>
    </w:p>
    <w:p w:rsidR="000B2C31" w:rsidRPr="004B463E" w:rsidRDefault="000B2C31" w:rsidP="004B463E">
      <w:pPr>
        <w:spacing w:line="280" w:lineRule="atLeast"/>
        <w:ind w:left="720"/>
        <w:rPr>
          <w:rFonts w:ascii="Calibri" w:hAnsi="Calibri"/>
          <w:sz w:val="22"/>
          <w:szCs w:val="22"/>
        </w:rPr>
      </w:pPr>
    </w:p>
    <w:p w:rsidR="00D754EE" w:rsidRDefault="0005150C" w:rsidP="004B463E">
      <w:pPr>
        <w:spacing w:line="280" w:lineRule="atLeast"/>
        <w:rPr>
          <w:rFonts w:ascii="Calibri" w:hAnsi="Calibri"/>
          <w:sz w:val="22"/>
          <w:szCs w:val="22"/>
        </w:rPr>
      </w:pPr>
      <w:r w:rsidRPr="004B463E">
        <w:rPr>
          <w:rFonts w:ascii="Calibri" w:hAnsi="Calibri"/>
          <w:b/>
          <w:sz w:val="22"/>
          <w:szCs w:val="22"/>
        </w:rPr>
        <w:t>TICKET PRICE</w:t>
      </w:r>
      <w:r w:rsidR="006B6965" w:rsidRPr="004B463E">
        <w:rPr>
          <w:rFonts w:ascii="Calibri" w:hAnsi="Calibri"/>
          <w:sz w:val="22"/>
          <w:szCs w:val="22"/>
        </w:rPr>
        <w:t xml:space="preserve">: </w:t>
      </w:r>
      <w:r w:rsidR="00321BB1" w:rsidRPr="004B463E">
        <w:rPr>
          <w:rFonts w:ascii="Calibri" w:hAnsi="Calibri"/>
          <w:sz w:val="22"/>
          <w:szCs w:val="22"/>
        </w:rPr>
        <w:t xml:space="preserve"> $6</w:t>
      </w:r>
      <w:r w:rsidR="000B2C31" w:rsidRPr="004B463E">
        <w:rPr>
          <w:rFonts w:ascii="Calibri" w:hAnsi="Calibri"/>
          <w:sz w:val="22"/>
          <w:szCs w:val="22"/>
        </w:rPr>
        <w:t>0</w:t>
      </w:r>
      <w:r w:rsidR="00F93FE1">
        <w:rPr>
          <w:rFonts w:ascii="Calibri" w:hAnsi="Calibri"/>
          <w:sz w:val="22"/>
          <w:szCs w:val="22"/>
        </w:rPr>
        <w:t>*</w:t>
      </w:r>
      <w:r w:rsidR="007B48CD" w:rsidRPr="004B463E">
        <w:rPr>
          <w:rFonts w:ascii="Calibri" w:hAnsi="Calibri"/>
          <w:sz w:val="22"/>
          <w:szCs w:val="22"/>
        </w:rPr>
        <w:t xml:space="preserve"> </w:t>
      </w:r>
      <w:r w:rsidR="003B153F">
        <w:rPr>
          <w:rFonts w:ascii="Calibri" w:hAnsi="Calibri"/>
          <w:sz w:val="22"/>
          <w:szCs w:val="22"/>
        </w:rPr>
        <w:t>which includes high tea with the Sex Discrimination Commissioner</w:t>
      </w:r>
    </w:p>
    <w:p w:rsidR="00D754EE" w:rsidRDefault="00D754EE" w:rsidP="004B463E">
      <w:pPr>
        <w:spacing w:line="280" w:lineRule="atLeast"/>
        <w:rPr>
          <w:rFonts w:ascii="Calibri" w:hAnsi="Calibri"/>
          <w:sz w:val="22"/>
          <w:szCs w:val="22"/>
        </w:rPr>
      </w:pPr>
    </w:p>
    <w:p w:rsidR="0005150C" w:rsidRPr="004B463E" w:rsidRDefault="00D754EE" w:rsidP="004B463E">
      <w:pPr>
        <w:spacing w:line="28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NUMBER OF </w:t>
      </w:r>
      <w:r w:rsidR="0005150C" w:rsidRPr="004B463E">
        <w:rPr>
          <w:rFonts w:ascii="Calibri" w:hAnsi="Calibri"/>
          <w:b/>
          <w:sz w:val="22"/>
          <w:szCs w:val="22"/>
        </w:rPr>
        <w:t>AVAILABLE TICKETS</w:t>
      </w:r>
      <w:r w:rsidR="0005150C" w:rsidRPr="004B463E">
        <w:rPr>
          <w:rFonts w:ascii="Calibri" w:hAnsi="Calibri"/>
          <w:sz w:val="22"/>
          <w:szCs w:val="22"/>
        </w:rPr>
        <w:t xml:space="preserve">: 100 plus 20 </w:t>
      </w:r>
      <w:r w:rsidR="004B463E" w:rsidRPr="004B463E">
        <w:rPr>
          <w:rFonts w:ascii="Calibri" w:hAnsi="Calibri"/>
          <w:sz w:val="22"/>
          <w:szCs w:val="22"/>
        </w:rPr>
        <w:t xml:space="preserve">free </w:t>
      </w:r>
      <w:r w:rsidR="0005150C" w:rsidRPr="004B463E">
        <w:rPr>
          <w:rFonts w:ascii="Calibri" w:hAnsi="Calibri"/>
          <w:sz w:val="22"/>
          <w:szCs w:val="22"/>
        </w:rPr>
        <w:t>tickets reserve for newly arrived refugee women.</w:t>
      </w:r>
    </w:p>
    <w:p w:rsidR="0005150C" w:rsidRPr="004B463E" w:rsidRDefault="0005150C" w:rsidP="004B463E">
      <w:pPr>
        <w:spacing w:line="280" w:lineRule="atLeast"/>
        <w:rPr>
          <w:rFonts w:ascii="Calibri" w:hAnsi="Calibri"/>
          <w:sz w:val="22"/>
          <w:szCs w:val="22"/>
        </w:rPr>
      </w:pPr>
    </w:p>
    <w:p w:rsidR="0005150C" w:rsidRPr="004B463E" w:rsidRDefault="0005150C" w:rsidP="004B463E">
      <w:pPr>
        <w:spacing w:line="280" w:lineRule="atLeast"/>
        <w:rPr>
          <w:rFonts w:ascii="Calibri" w:hAnsi="Calibri"/>
          <w:sz w:val="22"/>
          <w:szCs w:val="22"/>
        </w:rPr>
      </w:pPr>
      <w:r w:rsidRPr="004B463E">
        <w:rPr>
          <w:rFonts w:ascii="Calibri" w:hAnsi="Calibri"/>
          <w:b/>
          <w:sz w:val="22"/>
          <w:szCs w:val="22"/>
        </w:rPr>
        <w:t>RSVP</w:t>
      </w:r>
      <w:r w:rsidRPr="004B463E">
        <w:rPr>
          <w:rFonts w:ascii="Calibri" w:hAnsi="Calibri"/>
          <w:sz w:val="22"/>
          <w:szCs w:val="22"/>
        </w:rPr>
        <w:t>: Monday 20</w:t>
      </w:r>
      <w:r w:rsidRPr="004B463E">
        <w:rPr>
          <w:rFonts w:ascii="Calibri" w:hAnsi="Calibri"/>
          <w:sz w:val="22"/>
          <w:szCs w:val="22"/>
          <w:vertAlign w:val="superscript"/>
        </w:rPr>
        <w:t>th</w:t>
      </w:r>
      <w:r w:rsidR="004B463E" w:rsidRPr="004B463E">
        <w:rPr>
          <w:rFonts w:ascii="Calibri" w:hAnsi="Calibri"/>
          <w:sz w:val="22"/>
          <w:szCs w:val="22"/>
        </w:rPr>
        <w:t>, 2011.</w:t>
      </w:r>
      <w:r w:rsidR="00D754EE">
        <w:rPr>
          <w:rFonts w:ascii="Calibri" w:hAnsi="Calibri"/>
          <w:sz w:val="22"/>
          <w:szCs w:val="22"/>
        </w:rPr>
        <w:t xml:space="preserve"> </w:t>
      </w:r>
      <w:r w:rsidRPr="004B463E">
        <w:rPr>
          <w:rFonts w:ascii="Calibri" w:hAnsi="Calibri"/>
          <w:b/>
          <w:sz w:val="22"/>
          <w:szCs w:val="22"/>
        </w:rPr>
        <w:t>Contact</w:t>
      </w:r>
      <w:r w:rsidRPr="004B463E">
        <w:rPr>
          <w:rFonts w:ascii="Calibri" w:hAnsi="Calibri"/>
          <w:sz w:val="22"/>
          <w:szCs w:val="22"/>
        </w:rPr>
        <w:t>: Kasey Atoof (MWA Office</w:t>
      </w:r>
      <w:r w:rsidR="004B463E">
        <w:rPr>
          <w:rFonts w:ascii="Calibri" w:hAnsi="Calibri"/>
          <w:sz w:val="22"/>
          <w:szCs w:val="22"/>
        </w:rPr>
        <w:t xml:space="preserve"> Manager) on</w:t>
      </w:r>
      <w:r w:rsidRPr="004B463E">
        <w:rPr>
          <w:rFonts w:ascii="Calibri" w:hAnsi="Calibri"/>
          <w:sz w:val="22"/>
          <w:szCs w:val="22"/>
        </w:rPr>
        <w:t xml:space="preserve"> 02 6230-4632</w:t>
      </w:r>
      <w:r w:rsidR="00C82F54">
        <w:rPr>
          <w:rFonts w:ascii="Calibri" w:hAnsi="Calibri"/>
          <w:sz w:val="22"/>
          <w:szCs w:val="22"/>
        </w:rPr>
        <w:t xml:space="preserve"> Or email </w:t>
      </w:r>
      <w:proofErr w:type="spellStart"/>
      <w:r w:rsidR="00C82F54">
        <w:rPr>
          <w:rFonts w:ascii="Calibri" w:hAnsi="Calibri"/>
          <w:sz w:val="22"/>
          <w:szCs w:val="22"/>
        </w:rPr>
        <w:t>Sela</w:t>
      </w:r>
      <w:proofErr w:type="spellEnd"/>
      <w:r w:rsidR="00C82F54">
        <w:rPr>
          <w:rFonts w:ascii="Calibri" w:hAnsi="Calibri"/>
          <w:sz w:val="22"/>
          <w:szCs w:val="22"/>
        </w:rPr>
        <w:t xml:space="preserve"> </w:t>
      </w:r>
      <w:proofErr w:type="spellStart"/>
      <w:r w:rsidR="00C82F54">
        <w:rPr>
          <w:rFonts w:ascii="Calibri" w:hAnsi="Calibri"/>
          <w:sz w:val="22"/>
          <w:szCs w:val="22"/>
        </w:rPr>
        <w:t>Taufa</w:t>
      </w:r>
      <w:proofErr w:type="spellEnd"/>
      <w:r w:rsidR="00C82F54">
        <w:rPr>
          <w:rFonts w:ascii="Calibri" w:hAnsi="Calibri"/>
          <w:sz w:val="22"/>
          <w:szCs w:val="22"/>
        </w:rPr>
        <w:t xml:space="preserve"> at </w:t>
      </w:r>
      <w:hyperlink r:id="rId7" w:history="1">
        <w:r w:rsidR="00C82F54" w:rsidRPr="000923EE">
          <w:rPr>
            <w:rStyle w:val="Hyperlink"/>
            <w:rFonts w:ascii="Calibri" w:hAnsi="Calibri"/>
            <w:sz w:val="22"/>
            <w:szCs w:val="22"/>
          </w:rPr>
          <w:t>Sela.Taufa@anu.edu.au</w:t>
        </w:r>
      </w:hyperlink>
      <w:r w:rsidR="00C82F54">
        <w:rPr>
          <w:rFonts w:ascii="Calibri" w:hAnsi="Calibri"/>
          <w:sz w:val="22"/>
          <w:szCs w:val="22"/>
        </w:rPr>
        <w:t xml:space="preserve">  </w:t>
      </w:r>
      <w:r w:rsidR="00CF384D">
        <w:rPr>
          <w:rFonts w:ascii="Calibri" w:hAnsi="Calibri"/>
          <w:sz w:val="22"/>
          <w:szCs w:val="22"/>
        </w:rPr>
        <w:t xml:space="preserve">to purchase </w:t>
      </w:r>
      <w:r w:rsidR="004B463E">
        <w:rPr>
          <w:rFonts w:ascii="Calibri" w:hAnsi="Calibri"/>
          <w:sz w:val="22"/>
          <w:szCs w:val="22"/>
        </w:rPr>
        <w:t>ticket</w:t>
      </w:r>
      <w:r w:rsidR="00654FF1">
        <w:rPr>
          <w:rFonts w:ascii="Calibri" w:hAnsi="Calibri"/>
          <w:sz w:val="22"/>
          <w:szCs w:val="22"/>
        </w:rPr>
        <w:t>/s</w:t>
      </w:r>
      <w:r w:rsidR="004B463E">
        <w:rPr>
          <w:rFonts w:ascii="Calibri" w:hAnsi="Calibri"/>
          <w:sz w:val="22"/>
          <w:szCs w:val="22"/>
        </w:rPr>
        <w:t xml:space="preserve">. Please indicate </w:t>
      </w:r>
      <w:r w:rsidR="00CF384D">
        <w:rPr>
          <w:rFonts w:ascii="Calibri" w:hAnsi="Calibri"/>
          <w:sz w:val="22"/>
          <w:szCs w:val="22"/>
        </w:rPr>
        <w:t xml:space="preserve">if your organisation would require </w:t>
      </w:r>
      <w:r w:rsidR="004B463E">
        <w:rPr>
          <w:rFonts w:ascii="Calibri" w:hAnsi="Calibri"/>
          <w:sz w:val="22"/>
          <w:szCs w:val="22"/>
        </w:rPr>
        <w:t>one of the 20 reserved complementary ticket</w:t>
      </w:r>
      <w:r w:rsidR="00C1567A">
        <w:rPr>
          <w:rFonts w:ascii="Calibri" w:hAnsi="Calibri"/>
          <w:sz w:val="22"/>
          <w:szCs w:val="22"/>
        </w:rPr>
        <w:t>s</w:t>
      </w:r>
      <w:r w:rsidR="00654FF1">
        <w:rPr>
          <w:rFonts w:ascii="Calibri" w:hAnsi="Calibri"/>
          <w:sz w:val="22"/>
          <w:szCs w:val="22"/>
        </w:rPr>
        <w:t xml:space="preserve"> for</w:t>
      </w:r>
      <w:r w:rsidR="00CF384D">
        <w:rPr>
          <w:rFonts w:ascii="Calibri" w:hAnsi="Calibri"/>
          <w:sz w:val="22"/>
          <w:szCs w:val="22"/>
        </w:rPr>
        <w:t xml:space="preserve"> newly arrived</w:t>
      </w:r>
      <w:r w:rsidR="00654FF1">
        <w:rPr>
          <w:rFonts w:ascii="Calibri" w:hAnsi="Calibri"/>
          <w:sz w:val="22"/>
          <w:szCs w:val="22"/>
        </w:rPr>
        <w:t xml:space="preserve"> refugee women</w:t>
      </w:r>
      <w:r w:rsidR="004B463E">
        <w:rPr>
          <w:rFonts w:ascii="Calibri" w:hAnsi="Calibri"/>
          <w:sz w:val="22"/>
          <w:szCs w:val="22"/>
        </w:rPr>
        <w:t>.</w:t>
      </w:r>
    </w:p>
    <w:p w:rsidR="00D754EE" w:rsidRDefault="00D754EE" w:rsidP="00D754EE">
      <w:pPr>
        <w:pBdr>
          <w:bottom w:val="single" w:sz="12" w:space="1" w:color="auto"/>
        </w:pBdr>
      </w:pPr>
    </w:p>
    <w:p w:rsidR="00C82F54" w:rsidRDefault="00C82F54" w:rsidP="00D754EE">
      <w:pPr>
        <w:pBdr>
          <w:bottom w:val="single" w:sz="12" w:space="1" w:color="auto"/>
        </w:pBdr>
      </w:pPr>
    </w:p>
    <w:p w:rsidR="00C82F54" w:rsidRDefault="00C82F54" w:rsidP="00D754EE">
      <w:pPr>
        <w:pBdr>
          <w:bottom w:val="single" w:sz="12" w:space="1" w:color="auto"/>
        </w:pBdr>
      </w:pPr>
    </w:p>
    <w:p w:rsidR="00C82F54" w:rsidRDefault="00C82F54" w:rsidP="00D754EE">
      <w:pPr>
        <w:pBdr>
          <w:bottom w:val="single" w:sz="12" w:space="1" w:color="auto"/>
        </w:pBdr>
      </w:pPr>
    </w:p>
    <w:p w:rsidR="00C82F54" w:rsidRDefault="00C82F54" w:rsidP="00D754EE">
      <w:pPr>
        <w:pBdr>
          <w:bottom w:val="single" w:sz="12" w:space="1" w:color="auto"/>
        </w:pBdr>
      </w:pPr>
    </w:p>
    <w:p w:rsidR="00C82F54" w:rsidRDefault="00C82F54" w:rsidP="00D754EE">
      <w:pPr>
        <w:pBdr>
          <w:bottom w:val="single" w:sz="12" w:space="1" w:color="auto"/>
        </w:pBdr>
      </w:pPr>
    </w:p>
    <w:p w:rsidR="00C82F54" w:rsidRDefault="00C82F54" w:rsidP="00D754EE">
      <w:pPr>
        <w:pBdr>
          <w:bottom w:val="single" w:sz="12" w:space="1" w:color="auto"/>
        </w:pBdr>
      </w:pPr>
    </w:p>
    <w:p w:rsidR="00C82F54" w:rsidRDefault="00C82F54" w:rsidP="00D754EE">
      <w:pPr>
        <w:pBdr>
          <w:bottom w:val="single" w:sz="12" w:space="1" w:color="auto"/>
        </w:pBdr>
      </w:pPr>
    </w:p>
    <w:p w:rsidR="00C82F54" w:rsidRDefault="00C82F54" w:rsidP="00D754EE">
      <w:pPr>
        <w:pBdr>
          <w:bottom w:val="single" w:sz="12" w:space="1" w:color="auto"/>
        </w:pBdr>
      </w:pPr>
    </w:p>
    <w:p w:rsidR="00C82F54" w:rsidRDefault="00C82F54" w:rsidP="00D754EE">
      <w:pPr>
        <w:pBdr>
          <w:bottom w:val="single" w:sz="12" w:space="1" w:color="auto"/>
        </w:pBdr>
      </w:pPr>
    </w:p>
    <w:p w:rsidR="00C82F54" w:rsidRDefault="00C82F54" w:rsidP="00D754EE">
      <w:pPr>
        <w:pBdr>
          <w:bottom w:val="single" w:sz="12" w:space="1" w:color="auto"/>
        </w:pBdr>
      </w:pPr>
    </w:p>
    <w:p w:rsidR="00C82F54" w:rsidRDefault="00C82F54" w:rsidP="00D754EE">
      <w:pPr>
        <w:pBdr>
          <w:bottom w:val="single" w:sz="12" w:space="1" w:color="auto"/>
        </w:pBdr>
      </w:pPr>
    </w:p>
    <w:p w:rsidR="009C1BC2" w:rsidRPr="00D754EE" w:rsidRDefault="009C1BC2" w:rsidP="009C1BC2">
      <w:pPr>
        <w:spacing w:line="280" w:lineRule="atLeast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8"/>
        </w:rPr>
        <w:lastRenderedPageBreak/>
        <w:t>THE</w:t>
      </w:r>
      <w:r w:rsidRPr="00D754EE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CALD WOMEN’S SEASONAL</w:t>
      </w:r>
      <w:r w:rsidRPr="00D754EE">
        <w:rPr>
          <w:rFonts w:asciiTheme="minorHAnsi" w:hAnsiTheme="minorHAnsi" w:cstheme="minorHAnsi"/>
          <w:b/>
          <w:sz w:val="28"/>
        </w:rPr>
        <w:t xml:space="preserve"> SERIES</w:t>
      </w:r>
      <w:r>
        <w:rPr>
          <w:rFonts w:asciiTheme="minorHAnsi" w:hAnsiTheme="minorHAnsi" w:cstheme="minorHAnsi"/>
          <w:b/>
          <w:sz w:val="28"/>
        </w:rPr>
        <w:t xml:space="preserve"> 2011-2012</w:t>
      </w:r>
    </w:p>
    <w:p w:rsidR="009C1BC2" w:rsidRPr="001E6F73" w:rsidRDefault="009C1BC2" w:rsidP="00DA74C7">
      <w:pPr>
        <w:pBdr>
          <w:bottom w:val="single" w:sz="12" w:space="31" w:color="auto"/>
        </w:pBdr>
        <w:rPr>
          <w:rFonts w:asciiTheme="minorHAnsi" w:hAnsiTheme="minorHAnsi" w:cstheme="minorHAnsi"/>
          <w:sz w:val="24"/>
          <w:szCs w:val="24"/>
        </w:rPr>
      </w:pPr>
      <w:r w:rsidRPr="001E6F73">
        <w:rPr>
          <w:rFonts w:asciiTheme="minorHAnsi" w:hAnsiTheme="minorHAnsi" w:cstheme="minorHAnsi"/>
          <w:sz w:val="24"/>
          <w:szCs w:val="24"/>
        </w:rPr>
        <w:t xml:space="preserve">SERIES 2: </w:t>
      </w:r>
      <w:r w:rsidRPr="001E6F73">
        <w:rPr>
          <w:rFonts w:asciiTheme="minorHAnsi" w:hAnsiTheme="minorHAnsi" w:cstheme="minorHAnsi"/>
          <w:b/>
          <w:sz w:val="24"/>
          <w:szCs w:val="24"/>
        </w:rPr>
        <w:t>The Spring Series</w:t>
      </w:r>
      <w:r w:rsidRPr="001E6F73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“THE ECONOMIC OF </w:t>
      </w:r>
      <w:r w:rsidR="00C82F54">
        <w:rPr>
          <w:rFonts w:asciiTheme="minorHAnsi" w:hAnsiTheme="minorHAnsi" w:cstheme="minorHAnsi"/>
          <w:sz w:val="24"/>
          <w:szCs w:val="24"/>
        </w:rPr>
        <w:t xml:space="preserve">AGEING, </w:t>
      </w:r>
      <w:r>
        <w:rPr>
          <w:rFonts w:asciiTheme="minorHAnsi" w:hAnsiTheme="minorHAnsi" w:cstheme="minorHAnsi"/>
          <w:sz w:val="24"/>
          <w:szCs w:val="24"/>
        </w:rPr>
        <w:t>HEALTH AND WELL-BEING”</w:t>
      </w:r>
      <w:r w:rsidRPr="001E6F7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1E6F73">
        <w:rPr>
          <w:rFonts w:asciiTheme="minorHAnsi" w:hAnsiTheme="minorHAnsi" w:cstheme="minorHAnsi"/>
          <w:sz w:val="24"/>
          <w:szCs w:val="24"/>
        </w:rPr>
        <w:t xml:space="preserve"> CALD</w:t>
      </w:r>
      <w:r w:rsidR="00C82F54">
        <w:rPr>
          <w:rFonts w:asciiTheme="minorHAnsi" w:hAnsiTheme="minorHAnsi" w:cstheme="minorHAnsi"/>
          <w:sz w:val="24"/>
          <w:szCs w:val="24"/>
        </w:rPr>
        <w:t xml:space="preserve"> ageing population, </w:t>
      </w:r>
      <w:r>
        <w:rPr>
          <w:rFonts w:asciiTheme="minorHAnsi" w:hAnsiTheme="minorHAnsi" w:cstheme="minorHAnsi"/>
          <w:sz w:val="24"/>
          <w:szCs w:val="24"/>
        </w:rPr>
        <w:t xml:space="preserve"> health Consumers and Carers share the realities of the ‘lucky country’ and the booming Australian economy</w:t>
      </w:r>
      <w:r w:rsidRPr="001E6F73">
        <w:rPr>
          <w:rFonts w:asciiTheme="minorHAnsi" w:hAnsiTheme="minorHAnsi" w:cstheme="minorHAnsi"/>
          <w:sz w:val="24"/>
          <w:szCs w:val="24"/>
        </w:rPr>
        <w:t xml:space="preserve"> (ACT LEGISLATIVE ASSEMBLY, September 2011)</w:t>
      </w:r>
    </w:p>
    <w:p w:rsidR="009C1BC2" w:rsidRPr="001E6F73" w:rsidRDefault="009C1BC2" w:rsidP="00DA74C7">
      <w:pPr>
        <w:pBdr>
          <w:bottom w:val="single" w:sz="12" w:space="31" w:color="auto"/>
        </w:pBdr>
        <w:rPr>
          <w:rFonts w:asciiTheme="minorHAnsi" w:hAnsiTheme="minorHAnsi" w:cstheme="minorHAnsi"/>
          <w:sz w:val="24"/>
          <w:szCs w:val="24"/>
        </w:rPr>
      </w:pPr>
      <w:r w:rsidRPr="001E6F73">
        <w:rPr>
          <w:rFonts w:asciiTheme="minorHAnsi" w:hAnsiTheme="minorHAnsi" w:cstheme="minorHAnsi"/>
          <w:sz w:val="24"/>
          <w:szCs w:val="24"/>
        </w:rPr>
        <w:t xml:space="preserve">SERIES 3: </w:t>
      </w:r>
      <w:r w:rsidRPr="001E6F73">
        <w:rPr>
          <w:rFonts w:asciiTheme="minorHAnsi" w:hAnsiTheme="minorHAnsi" w:cstheme="minorHAnsi"/>
          <w:b/>
          <w:sz w:val="24"/>
          <w:szCs w:val="24"/>
        </w:rPr>
        <w:t>The</w:t>
      </w:r>
      <w:r w:rsidRPr="001E6F73">
        <w:rPr>
          <w:rFonts w:asciiTheme="minorHAnsi" w:hAnsiTheme="minorHAnsi" w:cstheme="minorHAnsi"/>
          <w:sz w:val="24"/>
          <w:szCs w:val="24"/>
        </w:rPr>
        <w:t xml:space="preserve"> </w:t>
      </w:r>
      <w:r w:rsidRPr="001E6F73">
        <w:rPr>
          <w:rFonts w:asciiTheme="minorHAnsi" w:hAnsiTheme="minorHAnsi" w:cstheme="minorHAnsi"/>
          <w:b/>
          <w:sz w:val="24"/>
          <w:szCs w:val="24"/>
        </w:rPr>
        <w:t>Summer Series</w:t>
      </w:r>
      <w:r w:rsidRPr="001E6F73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“THE SKY IS THE LIMIT” - </w:t>
      </w:r>
      <w:r w:rsidRPr="001E6F73">
        <w:rPr>
          <w:rFonts w:asciiTheme="minorHAnsi" w:hAnsiTheme="minorHAnsi" w:cstheme="minorHAnsi"/>
          <w:sz w:val="24"/>
          <w:szCs w:val="24"/>
        </w:rPr>
        <w:t>CALD Women’s Participation in Education, Science and Technology (ANU University House, November 2011)</w:t>
      </w:r>
    </w:p>
    <w:p w:rsidR="009C1BC2" w:rsidRPr="001E6F73" w:rsidRDefault="009C1BC2" w:rsidP="00DA74C7">
      <w:pPr>
        <w:pBdr>
          <w:bottom w:val="single" w:sz="12" w:space="31" w:color="auto"/>
        </w:pBdr>
        <w:rPr>
          <w:rFonts w:asciiTheme="minorHAnsi" w:hAnsiTheme="minorHAnsi" w:cstheme="minorHAnsi"/>
          <w:sz w:val="24"/>
          <w:szCs w:val="24"/>
        </w:rPr>
      </w:pPr>
      <w:r w:rsidRPr="001E6F73">
        <w:rPr>
          <w:rFonts w:asciiTheme="minorHAnsi" w:hAnsiTheme="minorHAnsi" w:cstheme="minorHAnsi"/>
          <w:sz w:val="24"/>
          <w:szCs w:val="24"/>
        </w:rPr>
        <w:t xml:space="preserve">SERIES 4. </w:t>
      </w:r>
      <w:r w:rsidRPr="001E6F73">
        <w:rPr>
          <w:rFonts w:asciiTheme="minorHAnsi" w:hAnsiTheme="minorHAnsi" w:cstheme="minorHAnsi"/>
          <w:b/>
          <w:sz w:val="24"/>
          <w:szCs w:val="24"/>
        </w:rPr>
        <w:t>The Autumn Series</w:t>
      </w:r>
      <w:r w:rsidRPr="001E6F73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“TAPESTRY OF </w:t>
      </w:r>
      <w:r w:rsidR="008B0CE6">
        <w:rPr>
          <w:rFonts w:asciiTheme="minorHAnsi" w:hAnsiTheme="minorHAnsi" w:cstheme="minorHAnsi"/>
          <w:sz w:val="24"/>
          <w:szCs w:val="24"/>
        </w:rPr>
        <w:t>LIFE</w:t>
      </w:r>
      <w:r>
        <w:rPr>
          <w:rFonts w:asciiTheme="minorHAnsi" w:hAnsiTheme="minorHAnsi" w:cstheme="minorHAnsi"/>
          <w:sz w:val="24"/>
          <w:szCs w:val="24"/>
        </w:rPr>
        <w:t xml:space="preserve">” - </w:t>
      </w:r>
      <w:r w:rsidRPr="001E6F73">
        <w:rPr>
          <w:rFonts w:asciiTheme="minorHAnsi" w:hAnsiTheme="minorHAnsi" w:cstheme="minorHAnsi"/>
          <w:sz w:val="24"/>
          <w:szCs w:val="24"/>
        </w:rPr>
        <w:t>The Australian Stories of CALD Rura</w:t>
      </w:r>
      <w:r w:rsidR="00DA74C7">
        <w:rPr>
          <w:rFonts w:asciiTheme="minorHAnsi" w:hAnsiTheme="minorHAnsi" w:cstheme="minorHAnsi"/>
          <w:sz w:val="24"/>
          <w:szCs w:val="24"/>
        </w:rPr>
        <w:t>l Women (</w:t>
      </w:r>
      <w:r w:rsidRPr="001E6F73">
        <w:rPr>
          <w:rFonts w:asciiTheme="minorHAnsi" w:hAnsiTheme="minorHAnsi" w:cstheme="minorHAnsi"/>
          <w:sz w:val="24"/>
          <w:szCs w:val="24"/>
        </w:rPr>
        <w:t>venue tba, March 2012 )</w:t>
      </w:r>
    </w:p>
    <w:p w:rsidR="00981AF5" w:rsidRDefault="00981AF5" w:rsidP="00DA74C7">
      <w:pPr>
        <w:pBdr>
          <w:bottom w:val="single" w:sz="12" w:space="31" w:color="auto"/>
        </w:pBdr>
        <w:rPr>
          <w:b/>
        </w:rPr>
      </w:pPr>
    </w:p>
    <w:p w:rsidR="009C1BC2" w:rsidRPr="008964F9" w:rsidRDefault="00F93FE1" w:rsidP="00DA74C7">
      <w:pPr>
        <w:pBdr>
          <w:bottom w:val="single" w:sz="12" w:space="31" w:color="auto"/>
        </w:pBdr>
        <w:rPr>
          <w:b/>
          <w:sz w:val="22"/>
          <w:szCs w:val="22"/>
        </w:rPr>
      </w:pPr>
      <w:r w:rsidRPr="008964F9">
        <w:rPr>
          <w:b/>
          <w:sz w:val="22"/>
          <w:szCs w:val="22"/>
        </w:rPr>
        <w:t>*</w:t>
      </w:r>
      <w:r w:rsidR="00981AF5" w:rsidRPr="008964F9">
        <w:rPr>
          <w:b/>
          <w:sz w:val="22"/>
          <w:szCs w:val="22"/>
        </w:rPr>
        <w:t>A</w:t>
      </w:r>
      <w:r w:rsidR="00DA74C7" w:rsidRPr="008964F9">
        <w:rPr>
          <w:b/>
          <w:sz w:val="22"/>
          <w:szCs w:val="22"/>
        </w:rPr>
        <w:t>lternative payment option</w:t>
      </w:r>
      <w:r w:rsidR="00D754EE" w:rsidRPr="008964F9">
        <w:rPr>
          <w:b/>
          <w:sz w:val="22"/>
          <w:szCs w:val="22"/>
        </w:rPr>
        <w:t>:</w:t>
      </w:r>
    </w:p>
    <w:p w:rsidR="00DA74C7" w:rsidRDefault="00D754EE" w:rsidP="00DA74C7">
      <w:pPr>
        <w:pBdr>
          <w:bottom w:val="single" w:sz="12" w:space="31" w:color="auto"/>
        </w:pBdr>
        <w:rPr>
          <w:rFonts w:asciiTheme="minorHAnsi" w:hAnsiTheme="minorHAnsi" w:cstheme="minorHAnsi"/>
          <w:sz w:val="22"/>
          <w:szCs w:val="22"/>
        </w:rPr>
      </w:pPr>
      <w:r w:rsidRPr="009C1BC2">
        <w:rPr>
          <w:rFonts w:asciiTheme="minorHAnsi" w:hAnsiTheme="minorHAnsi" w:cstheme="minorHAnsi"/>
          <w:sz w:val="22"/>
          <w:szCs w:val="22"/>
        </w:rPr>
        <w:t xml:space="preserve"> Subscribe to be</w:t>
      </w:r>
      <w:r w:rsidR="00CF384D" w:rsidRPr="009C1BC2">
        <w:rPr>
          <w:rFonts w:asciiTheme="minorHAnsi" w:hAnsiTheme="minorHAnsi" w:cstheme="minorHAnsi"/>
          <w:sz w:val="22"/>
          <w:szCs w:val="22"/>
        </w:rPr>
        <w:t>come</w:t>
      </w:r>
      <w:r w:rsidRPr="009C1BC2">
        <w:rPr>
          <w:rFonts w:asciiTheme="minorHAnsi" w:hAnsiTheme="minorHAnsi" w:cstheme="minorHAnsi"/>
          <w:sz w:val="22"/>
          <w:szCs w:val="22"/>
        </w:rPr>
        <w:t xml:space="preserve"> a member of MWA Inc </w:t>
      </w:r>
      <w:r w:rsidR="00CF384D" w:rsidRPr="009C1BC2">
        <w:rPr>
          <w:rFonts w:asciiTheme="minorHAnsi" w:hAnsiTheme="minorHAnsi" w:cstheme="minorHAnsi"/>
          <w:sz w:val="22"/>
          <w:szCs w:val="22"/>
        </w:rPr>
        <w:t>and receive free entries to the MWA Seasonal Series 2011-2012</w:t>
      </w:r>
      <w:r w:rsidR="009C1BC2">
        <w:rPr>
          <w:rFonts w:asciiTheme="minorHAnsi" w:hAnsiTheme="minorHAnsi" w:cstheme="minorHAnsi"/>
          <w:sz w:val="22"/>
          <w:szCs w:val="22"/>
        </w:rPr>
        <w:t>.</w:t>
      </w:r>
      <w:r w:rsidR="008B0C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82F54" w:rsidRDefault="00C82F54" w:rsidP="00C82F54">
      <w:pPr>
        <w:pBdr>
          <w:bottom w:val="single" w:sz="12" w:space="31" w:color="auto"/>
        </w:pBdr>
        <w:rPr>
          <w:rFonts w:asciiTheme="minorHAnsi" w:hAnsiTheme="minorHAnsi" w:cstheme="minorHAnsi"/>
          <w:sz w:val="22"/>
          <w:szCs w:val="22"/>
        </w:rPr>
      </w:pPr>
    </w:p>
    <w:p w:rsidR="00981AF5" w:rsidRDefault="009C1BC2" w:rsidP="00C82F54">
      <w:pPr>
        <w:pBdr>
          <w:bottom w:val="single" w:sz="12" w:space="3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 can</w:t>
      </w:r>
      <w:r w:rsidR="00DA74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forward</w:t>
      </w:r>
      <w:r w:rsidR="00D754EE" w:rsidRPr="009C1BC2">
        <w:rPr>
          <w:rFonts w:asciiTheme="minorHAnsi" w:hAnsiTheme="minorHAnsi" w:cstheme="minorHAnsi"/>
          <w:sz w:val="22"/>
          <w:szCs w:val="22"/>
        </w:rPr>
        <w:t xml:space="preserve"> a cheque to:</w:t>
      </w:r>
    </w:p>
    <w:p w:rsidR="00C82F54" w:rsidRDefault="00981AF5" w:rsidP="00981AF5">
      <w:pPr>
        <w:pBdr>
          <w:bottom w:val="single" w:sz="12" w:space="31" w:color="auto"/>
        </w:pBdr>
        <w:rPr>
          <w:rFonts w:asciiTheme="minorHAnsi" w:hAnsiTheme="minorHAnsi" w:cstheme="minorHAnsi"/>
          <w:sz w:val="22"/>
          <w:szCs w:val="22"/>
        </w:rPr>
      </w:pPr>
      <w:r w:rsidRPr="00C82F54">
        <w:rPr>
          <w:rFonts w:asciiTheme="minorHAnsi" w:hAnsiTheme="minorHAnsi" w:cstheme="minorHAnsi"/>
          <w:sz w:val="22"/>
          <w:szCs w:val="22"/>
        </w:rPr>
        <w:t>Multicultural Women’s Advocacy Inc</w:t>
      </w:r>
      <w:r w:rsidRPr="009C1BC2">
        <w:rPr>
          <w:rFonts w:asciiTheme="minorHAnsi" w:hAnsiTheme="minorHAnsi" w:cstheme="minorHAnsi"/>
          <w:sz w:val="22"/>
          <w:szCs w:val="22"/>
        </w:rPr>
        <w:t>,</w:t>
      </w:r>
    </w:p>
    <w:p w:rsidR="00C82F54" w:rsidRDefault="00981AF5" w:rsidP="00981AF5">
      <w:pPr>
        <w:pBdr>
          <w:bottom w:val="single" w:sz="12" w:space="31" w:color="auto"/>
        </w:pBdr>
        <w:rPr>
          <w:rFonts w:asciiTheme="minorHAnsi" w:hAnsiTheme="minorHAnsi" w:cstheme="minorHAnsi"/>
          <w:sz w:val="22"/>
          <w:szCs w:val="22"/>
        </w:rPr>
      </w:pPr>
      <w:r w:rsidRPr="009C1BC2">
        <w:rPr>
          <w:rFonts w:asciiTheme="minorHAnsi" w:hAnsiTheme="minorHAnsi" w:cstheme="minorHAnsi"/>
          <w:sz w:val="22"/>
          <w:szCs w:val="22"/>
        </w:rPr>
        <w:t xml:space="preserve"> P.O Box 1392, Canberra ACT 2601</w:t>
      </w:r>
      <w:r w:rsidR="00C82F54">
        <w:rPr>
          <w:rFonts w:asciiTheme="minorHAnsi" w:hAnsiTheme="minorHAnsi" w:cstheme="minorHAnsi"/>
          <w:sz w:val="22"/>
          <w:szCs w:val="22"/>
        </w:rPr>
        <w:t>,</w:t>
      </w:r>
    </w:p>
    <w:p w:rsidR="00981AF5" w:rsidRDefault="00981AF5" w:rsidP="00981AF5">
      <w:pPr>
        <w:pBdr>
          <w:bottom w:val="single" w:sz="12" w:space="31" w:color="auto"/>
        </w:pBdr>
        <w:rPr>
          <w:rFonts w:asciiTheme="minorHAnsi" w:hAnsiTheme="minorHAnsi" w:cstheme="minorHAnsi"/>
          <w:sz w:val="22"/>
          <w:szCs w:val="22"/>
        </w:rPr>
      </w:pPr>
      <w:r w:rsidRPr="009C1BC2">
        <w:rPr>
          <w:rFonts w:asciiTheme="minorHAnsi" w:hAnsiTheme="minorHAnsi" w:cstheme="minorHAnsi"/>
          <w:sz w:val="22"/>
          <w:szCs w:val="22"/>
        </w:rPr>
        <w:t xml:space="preserve"> OR make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9C1BC2">
        <w:rPr>
          <w:rFonts w:asciiTheme="minorHAnsi" w:hAnsiTheme="minorHAnsi" w:cstheme="minorHAnsi"/>
          <w:sz w:val="22"/>
          <w:szCs w:val="22"/>
        </w:rPr>
        <w:t>direct</w:t>
      </w:r>
      <w:r>
        <w:rPr>
          <w:rFonts w:asciiTheme="minorHAnsi" w:hAnsiTheme="minorHAnsi" w:cstheme="minorHAnsi"/>
          <w:sz w:val="22"/>
          <w:szCs w:val="22"/>
        </w:rPr>
        <w:t xml:space="preserve"> debit</w:t>
      </w:r>
      <w:r w:rsidRPr="009C1BC2">
        <w:rPr>
          <w:rFonts w:asciiTheme="minorHAnsi" w:hAnsiTheme="minorHAnsi" w:cstheme="minorHAnsi"/>
          <w:sz w:val="22"/>
          <w:szCs w:val="22"/>
        </w:rPr>
        <w:t xml:space="preserve"> payment to the MWA bank account and forward copy of</w:t>
      </w:r>
      <w:r w:rsidR="00C82F54">
        <w:rPr>
          <w:rFonts w:asciiTheme="minorHAnsi" w:hAnsiTheme="minorHAnsi" w:cstheme="minorHAnsi"/>
          <w:sz w:val="22"/>
          <w:szCs w:val="22"/>
        </w:rPr>
        <w:t xml:space="preserve"> receipt to MWA Office Manager</w:t>
      </w:r>
    </w:p>
    <w:p w:rsidR="00981AF5" w:rsidRDefault="00981AF5" w:rsidP="00981AF5">
      <w:pPr>
        <w:keepLines/>
        <w:widowControl w:val="0"/>
        <w:pBdr>
          <w:bottom w:val="single" w:sz="12" w:space="31" w:color="auto"/>
        </w:pBdr>
        <w:rPr>
          <w:rFonts w:asciiTheme="minorHAnsi" w:hAnsiTheme="minorHAnsi" w:cstheme="minorHAnsi"/>
          <w:sz w:val="22"/>
          <w:szCs w:val="22"/>
        </w:rPr>
      </w:pPr>
      <w:r w:rsidRPr="00DA74C7">
        <w:rPr>
          <w:rFonts w:asciiTheme="minorHAnsi" w:hAnsiTheme="minorHAnsi" w:cstheme="minorHAnsi"/>
          <w:sz w:val="22"/>
          <w:szCs w:val="22"/>
        </w:rPr>
        <w:t>Direct payment details: Multicultural W</w:t>
      </w:r>
      <w:r>
        <w:rPr>
          <w:rFonts w:asciiTheme="minorHAnsi" w:hAnsiTheme="minorHAnsi" w:cstheme="minorHAnsi"/>
          <w:sz w:val="22"/>
          <w:szCs w:val="22"/>
        </w:rPr>
        <w:t xml:space="preserve">omen’s Advocacy In </w:t>
      </w:r>
    </w:p>
    <w:p w:rsidR="00D754EE" w:rsidRPr="00DA74C7" w:rsidRDefault="004159D2" w:rsidP="00981AF5">
      <w:pPr>
        <w:keepLines/>
        <w:widowControl w:val="0"/>
        <w:pBdr>
          <w:bottom w:val="single" w:sz="12" w:space="31" w:color="auto"/>
        </w:pBdr>
        <w:rPr>
          <w:rFonts w:asciiTheme="minorHAnsi" w:hAnsiTheme="minorHAnsi" w:cstheme="minorHAnsi"/>
          <w:sz w:val="22"/>
          <w:szCs w:val="22"/>
        </w:rPr>
      </w:pPr>
      <w:r w:rsidRPr="00DA74C7">
        <w:rPr>
          <w:rFonts w:asciiTheme="minorHAnsi" w:hAnsiTheme="minorHAnsi" w:cstheme="minorHAnsi"/>
          <w:sz w:val="22"/>
          <w:szCs w:val="22"/>
        </w:rPr>
        <w:t xml:space="preserve">Bank: </w:t>
      </w:r>
      <w:r w:rsidR="00D754EE" w:rsidRPr="00DA74C7">
        <w:rPr>
          <w:rFonts w:asciiTheme="minorHAnsi" w:hAnsiTheme="minorHAnsi" w:cstheme="minorHAnsi"/>
          <w:sz w:val="22"/>
          <w:szCs w:val="22"/>
          <w:highlight w:val="yellow"/>
        </w:rPr>
        <w:t>Service One</w:t>
      </w:r>
      <w:r w:rsidRPr="00DA74C7">
        <w:rPr>
          <w:rFonts w:asciiTheme="minorHAnsi" w:hAnsiTheme="minorHAnsi" w:cstheme="minorHAnsi"/>
          <w:sz w:val="22"/>
          <w:szCs w:val="22"/>
        </w:rPr>
        <w:t xml:space="preserve"> </w:t>
      </w:r>
      <w:r w:rsidR="00D754EE" w:rsidRPr="00DA74C7">
        <w:rPr>
          <w:rFonts w:asciiTheme="minorHAnsi" w:hAnsiTheme="minorHAnsi" w:cstheme="minorHAnsi"/>
          <w:sz w:val="22"/>
          <w:szCs w:val="22"/>
        </w:rPr>
        <w:t>BSB: 801 009</w:t>
      </w:r>
      <w:r w:rsidRPr="00DA74C7">
        <w:rPr>
          <w:rFonts w:asciiTheme="minorHAnsi" w:hAnsiTheme="minorHAnsi" w:cstheme="minorHAnsi"/>
          <w:sz w:val="22"/>
          <w:szCs w:val="22"/>
        </w:rPr>
        <w:t xml:space="preserve"> </w:t>
      </w:r>
      <w:r w:rsidR="00D754EE" w:rsidRPr="00DA74C7">
        <w:rPr>
          <w:rFonts w:asciiTheme="minorHAnsi" w:hAnsiTheme="minorHAnsi" w:cstheme="minorHAnsi"/>
          <w:sz w:val="22"/>
          <w:szCs w:val="22"/>
        </w:rPr>
        <w:t>Account</w:t>
      </w:r>
      <w:r w:rsidRPr="00DA74C7">
        <w:rPr>
          <w:rFonts w:asciiTheme="minorHAnsi" w:hAnsiTheme="minorHAnsi" w:cstheme="minorHAnsi"/>
          <w:sz w:val="22"/>
          <w:szCs w:val="22"/>
        </w:rPr>
        <w:t xml:space="preserve"> number:</w:t>
      </w:r>
      <w:r w:rsidR="00D754EE" w:rsidRPr="00DA74C7">
        <w:rPr>
          <w:rFonts w:asciiTheme="minorHAnsi" w:hAnsiTheme="minorHAnsi" w:cstheme="minorHAnsi"/>
          <w:sz w:val="22"/>
          <w:szCs w:val="22"/>
        </w:rPr>
        <w:t>1142412</w:t>
      </w:r>
    </w:p>
    <w:p w:rsidR="009C1BC2" w:rsidRPr="00DA74C7" w:rsidRDefault="009C1BC2" w:rsidP="00DA74C7">
      <w:pPr>
        <w:keepLines/>
        <w:widowControl w:val="0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4159D2" w:rsidRPr="008964F9" w:rsidRDefault="004159D2" w:rsidP="00D754EE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8964F9">
        <w:rPr>
          <w:rFonts w:asciiTheme="minorHAnsi" w:hAnsiTheme="minorHAnsi" w:cstheme="minorHAnsi"/>
          <w:b/>
          <w:sz w:val="24"/>
          <w:szCs w:val="24"/>
        </w:rPr>
        <w:t xml:space="preserve">Type of </w:t>
      </w:r>
      <w:r w:rsidR="007E7009" w:rsidRPr="008964F9">
        <w:rPr>
          <w:rFonts w:asciiTheme="minorHAnsi" w:hAnsiTheme="minorHAnsi" w:cstheme="minorHAnsi"/>
          <w:b/>
          <w:sz w:val="24"/>
          <w:szCs w:val="24"/>
        </w:rPr>
        <w:t xml:space="preserve">MWA </w:t>
      </w:r>
      <w:r w:rsidRPr="008964F9">
        <w:rPr>
          <w:rFonts w:asciiTheme="minorHAnsi" w:hAnsiTheme="minorHAnsi" w:cstheme="minorHAnsi"/>
          <w:b/>
          <w:sz w:val="24"/>
          <w:szCs w:val="24"/>
        </w:rPr>
        <w:t>membership</w:t>
      </w:r>
      <w:r w:rsidR="007E7009" w:rsidRPr="008964F9">
        <w:rPr>
          <w:rFonts w:asciiTheme="minorHAnsi" w:hAnsiTheme="minorHAnsi" w:cstheme="minorHAnsi"/>
          <w:b/>
          <w:sz w:val="24"/>
          <w:szCs w:val="24"/>
        </w:rPr>
        <w:t xml:space="preserve"> in 2011-2012</w:t>
      </w:r>
      <w:r w:rsidRPr="008964F9">
        <w:rPr>
          <w:rFonts w:asciiTheme="minorHAnsi" w:hAnsiTheme="minorHAnsi" w:cstheme="minorHAnsi"/>
          <w:b/>
          <w:sz w:val="24"/>
          <w:szCs w:val="24"/>
        </w:rPr>
        <w:t>:</w:t>
      </w:r>
    </w:p>
    <w:p w:rsidR="00D754EE" w:rsidRPr="009C1BC2" w:rsidRDefault="00D754EE" w:rsidP="00D754EE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C82F54">
        <w:rPr>
          <w:rFonts w:asciiTheme="minorHAnsi" w:hAnsiTheme="minorHAnsi" w:cstheme="minorHAnsi"/>
          <w:sz w:val="22"/>
          <w:szCs w:val="22"/>
        </w:rPr>
        <w:t>Organisation</w:t>
      </w:r>
      <w:r w:rsidRPr="009C1BC2">
        <w:rPr>
          <w:rFonts w:asciiTheme="minorHAnsi" w:hAnsiTheme="minorHAnsi" w:cstheme="minorHAnsi"/>
          <w:sz w:val="22"/>
          <w:szCs w:val="22"/>
        </w:rPr>
        <w:t>:</w:t>
      </w:r>
      <w:r w:rsidR="00DA74C7">
        <w:rPr>
          <w:rFonts w:asciiTheme="minorHAnsi" w:hAnsiTheme="minorHAnsi" w:cstheme="minorHAnsi"/>
          <w:sz w:val="22"/>
          <w:szCs w:val="22"/>
        </w:rPr>
        <w:t xml:space="preserve">  </w:t>
      </w:r>
      <w:r w:rsidR="0002578D" w:rsidRPr="009C1BC2">
        <w:rPr>
          <w:rFonts w:asciiTheme="minorHAnsi" w:hAnsiTheme="minorHAnsi" w:cstheme="minorHAnsi"/>
          <w:sz w:val="22"/>
          <w:szCs w:val="22"/>
        </w:rPr>
        <w:t>$100 or $160 which includes</w:t>
      </w:r>
      <w:r w:rsidRPr="009C1BC2">
        <w:rPr>
          <w:rFonts w:asciiTheme="minorHAnsi" w:hAnsiTheme="minorHAnsi" w:cstheme="minorHAnsi"/>
          <w:sz w:val="22"/>
          <w:szCs w:val="22"/>
        </w:rPr>
        <w:t xml:space="preserve"> </w:t>
      </w:r>
      <w:r w:rsidR="007E7009" w:rsidRPr="009C1BC2">
        <w:rPr>
          <w:rFonts w:asciiTheme="minorHAnsi" w:hAnsiTheme="minorHAnsi" w:cstheme="minorHAnsi"/>
          <w:sz w:val="22"/>
          <w:szCs w:val="22"/>
        </w:rPr>
        <w:t xml:space="preserve">MWA </w:t>
      </w:r>
      <w:r w:rsidRPr="009C1BC2">
        <w:rPr>
          <w:rFonts w:asciiTheme="minorHAnsi" w:hAnsiTheme="minorHAnsi" w:cstheme="minorHAnsi"/>
          <w:sz w:val="22"/>
          <w:szCs w:val="22"/>
        </w:rPr>
        <w:t>me</w:t>
      </w:r>
      <w:r w:rsidR="007E7009" w:rsidRPr="009C1BC2">
        <w:rPr>
          <w:rFonts w:asciiTheme="minorHAnsi" w:hAnsiTheme="minorHAnsi" w:cstheme="minorHAnsi"/>
          <w:sz w:val="22"/>
          <w:szCs w:val="22"/>
        </w:rPr>
        <w:t>mbership and</w:t>
      </w:r>
      <w:r w:rsidR="00CF563B">
        <w:rPr>
          <w:rFonts w:asciiTheme="minorHAnsi" w:hAnsiTheme="minorHAnsi" w:cstheme="minorHAnsi"/>
          <w:sz w:val="22"/>
          <w:szCs w:val="22"/>
        </w:rPr>
        <w:t xml:space="preserve"> 2 complementary</w:t>
      </w:r>
      <w:r w:rsidR="007E7009" w:rsidRPr="009C1BC2">
        <w:rPr>
          <w:rFonts w:asciiTheme="minorHAnsi" w:hAnsiTheme="minorHAnsi" w:cstheme="minorHAnsi"/>
          <w:sz w:val="22"/>
          <w:szCs w:val="22"/>
        </w:rPr>
        <w:t xml:space="preserve"> free entries to CALD Women’s Seasonal Series</w:t>
      </w:r>
      <w:r w:rsidRPr="009C1BC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2578D" w:rsidRPr="009C1BC2" w:rsidRDefault="00D754EE" w:rsidP="00D754EE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9C1BC2">
        <w:rPr>
          <w:rFonts w:asciiTheme="minorHAnsi" w:hAnsiTheme="minorHAnsi" w:cstheme="minorHAnsi"/>
          <w:sz w:val="22"/>
          <w:szCs w:val="22"/>
        </w:rPr>
        <w:t xml:space="preserve">Individuals: </w:t>
      </w:r>
      <w:r w:rsidR="0002578D" w:rsidRPr="009C1BC2">
        <w:rPr>
          <w:rFonts w:asciiTheme="minorHAnsi" w:hAnsiTheme="minorHAnsi" w:cstheme="minorHAnsi"/>
          <w:sz w:val="22"/>
          <w:szCs w:val="22"/>
        </w:rPr>
        <w:t xml:space="preserve">$50 (full-time employment) or </w:t>
      </w:r>
      <w:r w:rsidR="00C82F54">
        <w:rPr>
          <w:rFonts w:asciiTheme="minorHAnsi" w:hAnsiTheme="minorHAnsi" w:cstheme="minorHAnsi"/>
          <w:sz w:val="22"/>
          <w:szCs w:val="22"/>
        </w:rPr>
        <w:t>$80</w:t>
      </w:r>
      <w:r w:rsidR="0002578D" w:rsidRPr="009C1BC2">
        <w:rPr>
          <w:rFonts w:asciiTheme="minorHAnsi" w:hAnsiTheme="minorHAnsi" w:cstheme="minorHAnsi"/>
          <w:sz w:val="22"/>
          <w:szCs w:val="22"/>
        </w:rPr>
        <w:t xml:space="preserve"> which includes</w:t>
      </w:r>
      <w:r w:rsidR="007E7009" w:rsidRPr="009C1BC2">
        <w:rPr>
          <w:rFonts w:asciiTheme="minorHAnsi" w:hAnsiTheme="minorHAnsi" w:cstheme="minorHAnsi"/>
          <w:sz w:val="22"/>
          <w:szCs w:val="22"/>
        </w:rPr>
        <w:t xml:space="preserve"> MWA</w:t>
      </w:r>
      <w:r w:rsidR="0002578D" w:rsidRPr="009C1BC2">
        <w:rPr>
          <w:rFonts w:asciiTheme="minorHAnsi" w:hAnsiTheme="minorHAnsi" w:cstheme="minorHAnsi"/>
          <w:sz w:val="22"/>
          <w:szCs w:val="22"/>
        </w:rPr>
        <w:t xml:space="preserve"> membership and</w:t>
      </w:r>
      <w:r w:rsidR="00CF563B">
        <w:rPr>
          <w:rFonts w:asciiTheme="minorHAnsi" w:hAnsiTheme="minorHAnsi" w:cstheme="minorHAnsi"/>
          <w:sz w:val="22"/>
          <w:szCs w:val="22"/>
        </w:rPr>
        <w:t xml:space="preserve"> </w:t>
      </w:r>
      <w:r w:rsidR="007E7009" w:rsidRPr="009C1BC2">
        <w:rPr>
          <w:rFonts w:asciiTheme="minorHAnsi" w:hAnsiTheme="minorHAnsi" w:cstheme="minorHAnsi"/>
          <w:sz w:val="22"/>
          <w:szCs w:val="22"/>
        </w:rPr>
        <w:t xml:space="preserve"> free</w:t>
      </w:r>
      <w:r w:rsidR="0002578D" w:rsidRPr="009C1BC2">
        <w:rPr>
          <w:rFonts w:asciiTheme="minorHAnsi" w:hAnsiTheme="minorHAnsi" w:cstheme="minorHAnsi"/>
          <w:sz w:val="22"/>
          <w:szCs w:val="22"/>
        </w:rPr>
        <w:t xml:space="preserve"> </w:t>
      </w:r>
      <w:r w:rsidR="007E7009" w:rsidRPr="009C1BC2">
        <w:rPr>
          <w:rFonts w:asciiTheme="minorHAnsi" w:hAnsiTheme="minorHAnsi" w:cstheme="minorHAnsi"/>
          <w:sz w:val="22"/>
          <w:szCs w:val="22"/>
        </w:rPr>
        <w:t>entries to</w:t>
      </w:r>
      <w:r w:rsidR="008964F9">
        <w:rPr>
          <w:rFonts w:asciiTheme="minorHAnsi" w:hAnsiTheme="minorHAnsi" w:cstheme="minorHAnsi"/>
          <w:sz w:val="22"/>
          <w:szCs w:val="22"/>
        </w:rPr>
        <w:t xml:space="preserve"> CALD Women’s Seasonal Series.</w:t>
      </w:r>
      <w:r w:rsidR="007E7009" w:rsidRPr="009C1B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754EE" w:rsidRPr="009C1BC2" w:rsidRDefault="007E7009" w:rsidP="00D754EE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9C1BC2">
        <w:rPr>
          <w:rFonts w:asciiTheme="minorHAnsi" w:hAnsiTheme="minorHAnsi" w:cstheme="minorHAnsi"/>
          <w:sz w:val="22"/>
          <w:szCs w:val="22"/>
        </w:rPr>
        <w:t>$25</w:t>
      </w:r>
      <w:r w:rsidR="00D754EE" w:rsidRPr="009C1BC2">
        <w:rPr>
          <w:rFonts w:asciiTheme="minorHAnsi" w:hAnsiTheme="minorHAnsi" w:cstheme="minorHAnsi"/>
          <w:sz w:val="22"/>
          <w:szCs w:val="22"/>
        </w:rPr>
        <w:t xml:space="preserve"> (concession card holders including pensioner, unwaged and student)</w:t>
      </w:r>
      <w:r w:rsidR="00C82F54">
        <w:rPr>
          <w:rFonts w:asciiTheme="minorHAnsi" w:hAnsiTheme="minorHAnsi" w:cstheme="minorHAnsi"/>
          <w:sz w:val="22"/>
          <w:szCs w:val="22"/>
        </w:rPr>
        <w:t xml:space="preserve"> or $60</w:t>
      </w:r>
      <w:r w:rsidR="00D754EE" w:rsidRPr="009C1BC2">
        <w:rPr>
          <w:rFonts w:asciiTheme="minorHAnsi" w:hAnsiTheme="minorHAnsi" w:cstheme="minorHAnsi"/>
          <w:sz w:val="22"/>
          <w:szCs w:val="22"/>
        </w:rPr>
        <w:t xml:space="preserve"> </w:t>
      </w:r>
      <w:r w:rsidRPr="009C1BC2">
        <w:rPr>
          <w:rFonts w:asciiTheme="minorHAnsi" w:hAnsiTheme="minorHAnsi" w:cstheme="minorHAnsi"/>
          <w:sz w:val="22"/>
          <w:szCs w:val="22"/>
        </w:rPr>
        <w:t>including MWA</w:t>
      </w:r>
      <w:r w:rsidR="00D754EE" w:rsidRPr="009C1BC2">
        <w:rPr>
          <w:rFonts w:asciiTheme="minorHAnsi" w:hAnsiTheme="minorHAnsi" w:cstheme="minorHAnsi"/>
          <w:sz w:val="22"/>
          <w:szCs w:val="22"/>
        </w:rPr>
        <w:t xml:space="preserve"> me</w:t>
      </w:r>
      <w:r w:rsidRPr="009C1BC2">
        <w:rPr>
          <w:rFonts w:asciiTheme="minorHAnsi" w:hAnsiTheme="minorHAnsi" w:cstheme="minorHAnsi"/>
          <w:sz w:val="22"/>
          <w:szCs w:val="22"/>
        </w:rPr>
        <w:t>mbership and free entries to</w:t>
      </w:r>
      <w:r w:rsidR="00D754EE" w:rsidRPr="009C1BC2">
        <w:rPr>
          <w:rFonts w:asciiTheme="minorHAnsi" w:hAnsiTheme="minorHAnsi" w:cstheme="minorHAnsi"/>
          <w:sz w:val="22"/>
          <w:szCs w:val="22"/>
        </w:rPr>
        <w:t xml:space="preserve"> </w:t>
      </w:r>
      <w:r w:rsidR="00DD5D55" w:rsidRPr="009C1BC2">
        <w:rPr>
          <w:rFonts w:asciiTheme="minorHAnsi" w:hAnsiTheme="minorHAnsi" w:cstheme="minorHAnsi"/>
          <w:sz w:val="22"/>
          <w:szCs w:val="22"/>
        </w:rPr>
        <w:t>CALD Women’s S</w:t>
      </w:r>
      <w:r w:rsidR="00D754EE" w:rsidRPr="009C1BC2">
        <w:rPr>
          <w:rFonts w:asciiTheme="minorHAnsi" w:hAnsiTheme="minorHAnsi" w:cstheme="minorHAnsi"/>
          <w:sz w:val="22"/>
          <w:szCs w:val="22"/>
        </w:rPr>
        <w:t>easonal series</w:t>
      </w:r>
    </w:p>
    <w:p w:rsidR="0005150C" w:rsidRPr="009C1BC2" w:rsidRDefault="0005150C" w:rsidP="0005150C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05150C" w:rsidRPr="009C1BC2" w:rsidRDefault="0005150C" w:rsidP="0005150C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9710F" w:rsidRPr="009C1BC2" w:rsidRDefault="00B9710F" w:rsidP="00BA12D5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B9710F" w:rsidRPr="009C1BC2" w:rsidRDefault="00B9710F" w:rsidP="00BA12D5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B9710F" w:rsidRPr="009C1BC2" w:rsidRDefault="00B9710F" w:rsidP="00BA12D5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p w:rsidR="00B9710F" w:rsidRDefault="00B9710F" w:rsidP="00BA12D5">
      <w:pPr>
        <w:pBdr>
          <w:bottom w:val="single" w:sz="12" w:space="1" w:color="auto"/>
        </w:pBdr>
      </w:pPr>
    </w:p>
    <w:sectPr w:rsidR="00B9710F" w:rsidSect="003D0283">
      <w:pgSz w:w="12240" w:h="15840"/>
      <w:pgMar w:top="567" w:right="1325" w:bottom="568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E1E"/>
    <w:multiLevelType w:val="hybridMultilevel"/>
    <w:tmpl w:val="5D4A7A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97A2B"/>
    <w:multiLevelType w:val="hybridMultilevel"/>
    <w:tmpl w:val="A206703A"/>
    <w:lvl w:ilvl="0" w:tplc="F6FA8EA4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12FF0"/>
    <w:multiLevelType w:val="hybridMultilevel"/>
    <w:tmpl w:val="7EB6765A"/>
    <w:lvl w:ilvl="0" w:tplc="2F622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F86542"/>
    <w:multiLevelType w:val="hybridMultilevel"/>
    <w:tmpl w:val="FFFACE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137E6"/>
    <w:multiLevelType w:val="hybridMultilevel"/>
    <w:tmpl w:val="74148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84ECB"/>
    <w:multiLevelType w:val="hybridMultilevel"/>
    <w:tmpl w:val="B5F8A178"/>
    <w:lvl w:ilvl="0" w:tplc="9A80B77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11A3BA1"/>
    <w:multiLevelType w:val="hybridMultilevel"/>
    <w:tmpl w:val="E242C3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453B3"/>
    <w:multiLevelType w:val="multilevel"/>
    <w:tmpl w:val="E23A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F1009"/>
    <w:multiLevelType w:val="hybridMultilevel"/>
    <w:tmpl w:val="FA6238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25246"/>
    <w:multiLevelType w:val="multilevel"/>
    <w:tmpl w:val="31E4537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DPSListNumber1"/>
      <w:lvlText w:val="%2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pStyle w:val="DPSListNumber2"/>
      <w:lvlText w:val="(%3)"/>
      <w:lvlJc w:val="left"/>
      <w:pPr>
        <w:tabs>
          <w:tab w:val="num" w:pos="567"/>
        </w:tabs>
        <w:ind w:left="1287" w:hanging="567"/>
      </w:pPr>
      <w:rPr>
        <w:rFonts w:ascii="Verdana" w:hAnsi="Verdana" w:hint="default"/>
        <w:b w:val="0"/>
        <w:i w:val="0"/>
        <w:sz w:val="22"/>
        <w:szCs w:val="22"/>
      </w:rPr>
    </w:lvl>
    <w:lvl w:ilvl="3">
      <w:start w:val="1"/>
      <w:numFmt w:val="lowerRoman"/>
      <w:pStyle w:val="DPSListNumber3"/>
      <w:lvlText w:val="(%4)"/>
      <w:lvlJc w:val="left"/>
      <w:pPr>
        <w:tabs>
          <w:tab w:val="num" w:pos="567"/>
        </w:tabs>
        <w:ind w:left="1854" w:hanging="567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A0D7170"/>
    <w:multiLevelType w:val="hybridMultilevel"/>
    <w:tmpl w:val="F4F4EB9A"/>
    <w:lvl w:ilvl="0" w:tplc="B978CD98">
      <w:start w:val="2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EA74E6"/>
    <w:multiLevelType w:val="hybridMultilevel"/>
    <w:tmpl w:val="B5F8A178"/>
    <w:lvl w:ilvl="0" w:tplc="9A80B7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A71FE"/>
    <w:multiLevelType w:val="hybridMultilevel"/>
    <w:tmpl w:val="D4D2034A"/>
    <w:lvl w:ilvl="0" w:tplc="5D863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7320E"/>
    <w:multiLevelType w:val="hybridMultilevel"/>
    <w:tmpl w:val="C51E86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51B21"/>
    <w:multiLevelType w:val="hybridMultilevel"/>
    <w:tmpl w:val="FF3E84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6"/>
  </w:num>
  <w:num w:numId="5">
    <w:abstractNumId w:val="12"/>
  </w:num>
  <w:num w:numId="6">
    <w:abstractNumId w:val="1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7"/>
    <w:lvlOverride w:ilvl="0">
      <w:startOverride w:val="1"/>
    </w:lvlOverride>
  </w:num>
  <w:num w:numId="12">
    <w:abstractNumId w:val="9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20FB"/>
    <w:rsid w:val="0002578D"/>
    <w:rsid w:val="0005150C"/>
    <w:rsid w:val="000725B0"/>
    <w:rsid w:val="000924B8"/>
    <w:rsid w:val="000B2C31"/>
    <w:rsid w:val="000C451E"/>
    <w:rsid w:val="000D513C"/>
    <w:rsid w:val="00113140"/>
    <w:rsid w:val="001303C5"/>
    <w:rsid w:val="001B6DA4"/>
    <w:rsid w:val="001E6F73"/>
    <w:rsid w:val="0023407C"/>
    <w:rsid w:val="002A5FAE"/>
    <w:rsid w:val="002B097A"/>
    <w:rsid w:val="002F5FF2"/>
    <w:rsid w:val="002F628D"/>
    <w:rsid w:val="003060DE"/>
    <w:rsid w:val="00321BB1"/>
    <w:rsid w:val="0036326A"/>
    <w:rsid w:val="003918C1"/>
    <w:rsid w:val="003B153F"/>
    <w:rsid w:val="003C02C6"/>
    <w:rsid w:val="003C1D11"/>
    <w:rsid w:val="003D0283"/>
    <w:rsid w:val="00401BCB"/>
    <w:rsid w:val="004159D2"/>
    <w:rsid w:val="00420E65"/>
    <w:rsid w:val="004B463E"/>
    <w:rsid w:val="005743BC"/>
    <w:rsid w:val="00577187"/>
    <w:rsid w:val="00590924"/>
    <w:rsid w:val="005D145F"/>
    <w:rsid w:val="005E2D11"/>
    <w:rsid w:val="006207B8"/>
    <w:rsid w:val="00651A69"/>
    <w:rsid w:val="00654FF1"/>
    <w:rsid w:val="0069583C"/>
    <w:rsid w:val="006B6965"/>
    <w:rsid w:val="0071057F"/>
    <w:rsid w:val="007418D3"/>
    <w:rsid w:val="00757BED"/>
    <w:rsid w:val="0076458F"/>
    <w:rsid w:val="007675FB"/>
    <w:rsid w:val="007B48CD"/>
    <w:rsid w:val="007E2736"/>
    <w:rsid w:val="007E7009"/>
    <w:rsid w:val="007F16C6"/>
    <w:rsid w:val="00832169"/>
    <w:rsid w:val="00851DBA"/>
    <w:rsid w:val="00887805"/>
    <w:rsid w:val="00894DA3"/>
    <w:rsid w:val="00894FC8"/>
    <w:rsid w:val="008964F9"/>
    <w:rsid w:val="008A1FC9"/>
    <w:rsid w:val="008B0CE6"/>
    <w:rsid w:val="008D37E2"/>
    <w:rsid w:val="009020FB"/>
    <w:rsid w:val="009713BB"/>
    <w:rsid w:val="00972AFB"/>
    <w:rsid w:val="00981AF5"/>
    <w:rsid w:val="009A6780"/>
    <w:rsid w:val="009C1BC2"/>
    <w:rsid w:val="009F06A5"/>
    <w:rsid w:val="00B0563A"/>
    <w:rsid w:val="00B16B60"/>
    <w:rsid w:val="00B574CD"/>
    <w:rsid w:val="00B61D15"/>
    <w:rsid w:val="00B70B6A"/>
    <w:rsid w:val="00B72D17"/>
    <w:rsid w:val="00B9263D"/>
    <w:rsid w:val="00B9710F"/>
    <w:rsid w:val="00B97A40"/>
    <w:rsid w:val="00BA12D5"/>
    <w:rsid w:val="00BB33AA"/>
    <w:rsid w:val="00C1567A"/>
    <w:rsid w:val="00C55C48"/>
    <w:rsid w:val="00C82F54"/>
    <w:rsid w:val="00CD3256"/>
    <w:rsid w:val="00CE1522"/>
    <w:rsid w:val="00CF384D"/>
    <w:rsid w:val="00CF4E93"/>
    <w:rsid w:val="00CF563B"/>
    <w:rsid w:val="00D05F6C"/>
    <w:rsid w:val="00D35371"/>
    <w:rsid w:val="00D754EE"/>
    <w:rsid w:val="00D7728E"/>
    <w:rsid w:val="00DA74C7"/>
    <w:rsid w:val="00DB0FF4"/>
    <w:rsid w:val="00DD5D55"/>
    <w:rsid w:val="00E15556"/>
    <w:rsid w:val="00E27F89"/>
    <w:rsid w:val="00E718B3"/>
    <w:rsid w:val="00E721D7"/>
    <w:rsid w:val="00E7604A"/>
    <w:rsid w:val="00E93A3E"/>
    <w:rsid w:val="00E94037"/>
    <w:rsid w:val="00E97EC3"/>
    <w:rsid w:val="00EC6E01"/>
    <w:rsid w:val="00F42E1F"/>
    <w:rsid w:val="00F667AA"/>
    <w:rsid w:val="00F851C9"/>
    <w:rsid w:val="00F93FE1"/>
    <w:rsid w:val="00FB3E3D"/>
    <w:rsid w:val="00FE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48"/>
  </w:style>
  <w:style w:type="paragraph" w:styleId="Heading1">
    <w:name w:val="heading 1"/>
    <w:basedOn w:val="Normal"/>
    <w:next w:val="BodyText"/>
    <w:qFormat/>
    <w:rsid w:val="00C55C48"/>
    <w:pPr>
      <w:keepNext/>
      <w:keepLines/>
      <w:spacing w:line="220" w:lineRule="atLeast"/>
      <w:ind w:left="835" w:right="-360"/>
      <w:outlineLvl w:val="0"/>
    </w:pPr>
    <w:rPr>
      <w:rFonts w:ascii="Arial" w:hAnsi="Arial"/>
      <w:b/>
      <w:spacing w:val="-10"/>
      <w:kern w:val="20"/>
      <w:lang w:val="en-US"/>
    </w:rPr>
  </w:style>
  <w:style w:type="paragraph" w:styleId="Heading7">
    <w:name w:val="heading 7"/>
    <w:basedOn w:val="Normal"/>
    <w:next w:val="Normal"/>
    <w:qFormat/>
    <w:rsid w:val="00C55C48"/>
    <w:pPr>
      <w:keepNext/>
      <w:pBdr>
        <w:top w:val="single" w:sz="24" w:space="1" w:color="000080"/>
      </w:pBdr>
      <w:ind w:right="-360"/>
      <w:outlineLvl w:val="6"/>
    </w:pPr>
    <w:rPr>
      <w:rFonts w:ascii="Palatino Linotype" w:hAnsi="Palatino Linotype"/>
      <w:color w:val="808080"/>
      <w:sz w:val="24"/>
      <w:lang w:val="en-US"/>
    </w:rPr>
  </w:style>
  <w:style w:type="paragraph" w:styleId="Heading8">
    <w:name w:val="heading 8"/>
    <w:basedOn w:val="Normal"/>
    <w:next w:val="Normal"/>
    <w:qFormat/>
    <w:rsid w:val="00C55C48"/>
    <w:pPr>
      <w:keepNext/>
      <w:pBdr>
        <w:top w:val="single" w:sz="24" w:space="1" w:color="000080"/>
      </w:pBdr>
      <w:ind w:right="-360"/>
      <w:outlineLvl w:val="7"/>
    </w:pPr>
    <w:rPr>
      <w:rFonts w:ascii="Palatino Linotype" w:hAnsi="Palatino Linotype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55C48"/>
    <w:pPr>
      <w:autoSpaceDE w:val="0"/>
      <w:autoSpaceDN w:val="0"/>
      <w:ind w:left="840" w:right="-360"/>
    </w:pPr>
    <w:rPr>
      <w:rFonts w:ascii="Palatino" w:hAnsi="Palatino"/>
    </w:rPr>
  </w:style>
  <w:style w:type="paragraph" w:styleId="BodyText2">
    <w:name w:val="Body Text 2"/>
    <w:basedOn w:val="Normal"/>
    <w:semiHidden/>
    <w:rsid w:val="00C55C48"/>
    <w:pPr>
      <w:pBdr>
        <w:top w:val="single" w:sz="24" w:space="1" w:color="000080"/>
      </w:pBdr>
      <w:ind w:right="-360"/>
    </w:pPr>
    <w:rPr>
      <w:rFonts w:ascii="Palatino Linotype" w:hAnsi="Palatino Linotype"/>
      <w:sz w:val="24"/>
      <w:lang w:val="en-US"/>
    </w:rPr>
  </w:style>
  <w:style w:type="paragraph" w:styleId="BodyText">
    <w:name w:val="Body Text"/>
    <w:basedOn w:val="Normal"/>
    <w:semiHidden/>
    <w:rsid w:val="00C55C48"/>
    <w:pPr>
      <w:spacing w:after="120"/>
    </w:pPr>
  </w:style>
  <w:style w:type="paragraph" w:styleId="ListParagraph">
    <w:name w:val="List Paragraph"/>
    <w:basedOn w:val="Normal"/>
    <w:uiPriority w:val="34"/>
    <w:qFormat/>
    <w:rsid w:val="001B6DA4"/>
    <w:pPr>
      <w:ind w:left="720"/>
    </w:pPr>
  </w:style>
  <w:style w:type="character" w:styleId="Hyperlink">
    <w:name w:val="Hyperlink"/>
    <w:basedOn w:val="DefaultParagraphFont"/>
    <w:rsid w:val="00B9710F"/>
    <w:rPr>
      <w:rFonts w:cs="Times New Roman"/>
      <w:color w:val="0000FF"/>
      <w:u w:val="single"/>
    </w:rPr>
  </w:style>
  <w:style w:type="paragraph" w:customStyle="1" w:styleId="DPSNormal">
    <w:name w:val="DPS Normal"/>
    <w:rsid w:val="00B9710F"/>
    <w:rPr>
      <w:rFonts w:ascii="Verdana" w:hAnsi="Verdana"/>
      <w:sz w:val="22"/>
      <w:szCs w:val="22"/>
    </w:rPr>
  </w:style>
  <w:style w:type="paragraph" w:customStyle="1" w:styleId="DPSListNumber1">
    <w:name w:val="DPS List Number 1"/>
    <w:basedOn w:val="Normal"/>
    <w:rsid w:val="00B9710F"/>
    <w:pPr>
      <w:numPr>
        <w:ilvl w:val="1"/>
        <w:numId w:val="12"/>
      </w:numPr>
      <w:spacing w:before="220"/>
    </w:pPr>
    <w:rPr>
      <w:rFonts w:ascii="Verdana" w:hAnsi="Verdana" w:cs="Arial"/>
      <w:sz w:val="22"/>
      <w:szCs w:val="22"/>
    </w:rPr>
  </w:style>
  <w:style w:type="paragraph" w:customStyle="1" w:styleId="DPSListNumber2">
    <w:name w:val="DPS List Number 2"/>
    <w:basedOn w:val="Normal"/>
    <w:rsid w:val="00B9710F"/>
    <w:pPr>
      <w:numPr>
        <w:ilvl w:val="2"/>
        <w:numId w:val="12"/>
      </w:numPr>
      <w:spacing w:before="180"/>
    </w:pPr>
    <w:rPr>
      <w:rFonts w:ascii="Verdana" w:hAnsi="Verdana"/>
      <w:sz w:val="22"/>
      <w:szCs w:val="22"/>
    </w:rPr>
  </w:style>
  <w:style w:type="paragraph" w:customStyle="1" w:styleId="DPSListNumber3">
    <w:name w:val="DPS List Number 3"/>
    <w:basedOn w:val="Normal"/>
    <w:rsid w:val="00B9710F"/>
    <w:pPr>
      <w:numPr>
        <w:ilvl w:val="3"/>
        <w:numId w:val="12"/>
      </w:numPr>
      <w:spacing w:before="140"/>
    </w:pPr>
    <w:rPr>
      <w:rFonts w:ascii="Verdana" w:hAnsi="Verdana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B0"/>
    <w:rPr>
      <w:rFonts w:ascii="Tahoma" w:hAnsi="Tahoma" w:cs="Tahoma"/>
      <w:sz w:val="16"/>
      <w:szCs w:val="16"/>
    </w:rPr>
  </w:style>
  <w:style w:type="paragraph" w:styleId="Header">
    <w:name w:val="header"/>
    <w:aliases w:val="line 3"/>
    <w:basedOn w:val="Normal"/>
    <w:link w:val="HeaderChar"/>
    <w:uiPriority w:val="99"/>
    <w:rsid w:val="00E97E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200" w:after="200" w:line="276" w:lineRule="auto"/>
      <w:textAlignment w:val="baseline"/>
    </w:pPr>
    <w:rPr>
      <w:rFonts w:ascii="Arial Narrow" w:eastAsia="PMingLiU" w:hAnsi="Arial Narrow"/>
      <w:lang w:val="en-US" w:eastAsia="en-US"/>
    </w:rPr>
  </w:style>
  <w:style w:type="character" w:customStyle="1" w:styleId="HeaderChar">
    <w:name w:val="Header Char"/>
    <w:aliases w:val="line 3 Char"/>
    <w:basedOn w:val="DefaultParagraphFont"/>
    <w:link w:val="Header"/>
    <w:uiPriority w:val="99"/>
    <w:rsid w:val="00E97EC3"/>
    <w:rPr>
      <w:rFonts w:ascii="Arial Narrow" w:eastAsia="PMingLiU" w:hAnsi="Arial Narro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la.Taufa@anu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C557-A8CE-420A-A7F0-1AE13BA4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388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Multicultural Women's Advocacy, Inc.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Karen Downing</cp:lastModifiedBy>
  <cp:revision>2</cp:revision>
  <cp:lastPrinted>2009-08-04T08:27:00Z</cp:lastPrinted>
  <dcterms:created xsi:type="dcterms:W3CDTF">2011-06-20T03:19:00Z</dcterms:created>
  <dcterms:modified xsi:type="dcterms:W3CDTF">2011-06-20T03:19:00Z</dcterms:modified>
</cp:coreProperties>
</file>