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E3" w:rsidRDefault="00CC618C" w:rsidP="003E1B8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08.5pt;height:155.25pt;visibility:visible">
            <v:imagedata r:id="rId5" o:title=""/>
          </v:shape>
        </w:pict>
      </w:r>
    </w:p>
    <w:p w:rsidR="008F0CE3" w:rsidRPr="00C73116" w:rsidRDefault="008F0CE3" w:rsidP="00E933A6">
      <w:pPr>
        <w:jc w:val="center"/>
        <w:rPr>
          <w:rFonts w:ascii="Arial" w:hAnsi="Arial" w:cs="Arial"/>
          <w:b/>
          <w:color w:val="5A1E78"/>
          <w:sz w:val="32"/>
          <w:szCs w:val="32"/>
        </w:rPr>
      </w:pPr>
      <w:r w:rsidRPr="00C73116">
        <w:rPr>
          <w:rFonts w:ascii="Arial" w:hAnsi="Arial" w:cs="Arial"/>
          <w:b/>
          <w:color w:val="5A1E78"/>
          <w:sz w:val="44"/>
          <w:szCs w:val="44"/>
        </w:rPr>
        <w:t>Women’s voices must be heard!</w:t>
      </w:r>
    </w:p>
    <w:p w:rsidR="008F0CE3" w:rsidRDefault="008F0CE3" w:rsidP="00613853">
      <w:pPr>
        <w:ind w:right="-46"/>
        <w:jc w:val="center"/>
        <w:rPr>
          <w:rFonts w:ascii="Arial" w:hAnsi="Arial" w:cs="Arial"/>
          <w:b/>
          <w:color w:val="5A1E78"/>
          <w:sz w:val="24"/>
        </w:rPr>
      </w:pPr>
      <w:r w:rsidRPr="004A1FD7">
        <w:rPr>
          <w:rFonts w:ascii="Arial" w:hAnsi="Arial" w:cs="Arial"/>
          <w:b/>
          <w:color w:val="9BAF28"/>
          <w:sz w:val="32"/>
          <w:szCs w:val="32"/>
        </w:rPr>
        <w:t>Join us for a Civil Society Roundtable discussion on women, peace and security</w:t>
      </w:r>
      <w:r>
        <w:rPr>
          <w:rFonts w:ascii="Arial" w:hAnsi="Arial" w:cs="Arial"/>
          <w:b/>
          <w:color w:val="9BAF28"/>
          <w:sz w:val="32"/>
          <w:szCs w:val="32"/>
        </w:rPr>
        <w:br/>
      </w:r>
    </w:p>
    <w:p w:rsidR="008F0CE3" w:rsidRPr="00352A21" w:rsidRDefault="008F0CE3" w:rsidP="00352A21">
      <w:pPr>
        <w:jc w:val="both"/>
        <w:rPr>
          <w:rFonts w:ascii="Arial" w:hAnsi="Arial" w:cs="Arial"/>
          <w:b/>
          <w:color w:val="A4C86A"/>
          <w:sz w:val="32"/>
          <w:szCs w:val="32"/>
        </w:rPr>
      </w:pPr>
      <w:r w:rsidRPr="00352A21">
        <w:rPr>
          <w:rFonts w:ascii="Arial" w:hAnsi="Arial" w:cs="Arial"/>
          <w:b/>
          <w:color w:val="5A1E78"/>
          <w:sz w:val="24"/>
        </w:rPr>
        <w:t xml:space="preserve">What does peace mean to you? What does security mean? What should </w:t>
      </w:r>
      <w:smartTag w:uri="urn:schemas-microsoft-com:office:smarttags" w:element="country-region">
        <w:r w:rsidRPr="00352A21">
          <w:rPr>
            <w:rFonts w:ascii="Arial" w:hAnsi="Arial" w:cs="Arial"/>
            <w:b/>
            <w:color w:val="5A1E78"/>
            <w:sz w:val="24"/>
          </w:rPr>
          <w:t>Australia</w:t>
        </w:r>
      </w:smartTag>
      <w:r w:rsidRPr="00352A21">
        <w:rPr>
          <w:rFonts w:ascii="Arial" w:hAnsi="Arial" w:cs="Arial"/>
          <w:b/>
          <w:color w:val="5A1E78"/>
          <w:sz w:val="24"/>
        </w:rPr>
        <w:t xml:space="preserve"> be doing differently to build peace and security in </w:t>
      </w:r>
      <w:smartTag w:uri="urn:schemas-microsoft-com:office:smarttags" w:element="place">
        <w:smartTag w:uri="urn:schemas-microsoft-com:office:smarttags" w:element="country-region">
          <w:r w:rsidRPr="00352A21">
            <w:rPr>
              <w:rFonts w:ascii="Arial" w:hAnsi="Arial" w:cs="Arial"/>
              <w:b/>
              <w:color w:val="5A1E78"/>
              <w:sz w:val="24"/>
            </w:rPr>
            <w:t>Australia</w:t>
          </w:r>
        </w:smartTag>
      </w:smartTag>
      <w:r w:rsidRPr="00352A21">
        <w:rPr>
          <w:rFonts w:ascii="Arial" w:hAnsi="Arial" w:cs="Arial"/>
          <w:b/>
          <w:color w:val="5A1E78"/>
          <w:sz w:val="24"/>
        </w:rPr>
        <w:t xml:space="preserve"> and our region?</w:t>
      </w:r>
    </w:p>
    <w:p w:rsidR="008F0CE3" w:rsidRPr="00352A21" w:rsidRDefault="008F0CE3" w:rsidP="00352A21">
      <w:pPr>
        <w:jc w:val="both"/>
        <w:rPr>
          <w:rFonts w:ascii="Arial" w:hAnsi="Arial" w:cs="Arial"/>
          <w:sz w:val="24"/>
        </w:rPr>
      </w:pPr>
      <w:r w:rsidRPr="00352A21">
        <w:rPr>
          <w:rFonts w:ascii="Arial" w:hAnsi="Arial" w:cs="Arial"/>
          <w:sz w:val="24"/>
        </w:rPr>
        <w:t>The global challenges of climate change, extreme poverty and inequality, armed conflict and widespread</w:t>
      </w:r>
      <w:r>
        <w:rPr>
          <w:rFonts w:ascii="Arial" w:hAnsi="Arial" w:cs="Arial"/>
          <w:sz w:val="24"/>
        </w:rPr>
        <w:t xml:space="preserve"> violations of</w:t>
      </w:r>
      <w:r w:rsidRPr="00352A21">
        <w:rPr>
          <w:rFonts w:ascii="Arial" w:hAnsi="Arial" w:cs="Arial"/>
          <w:sz w:val="24"/>
        </w:rPr>
        <w:t xml:space="preserve"> human rights require global solutions which reflect the priorities, skills and experiences of all people. Yet</w:t>
      </w:r>
      <w:r>
        <w:rPr>
          <w:rFonts w:ascii="Arial" w:hAnsi="Arial" w:cs="Arial"/>
          <w:sz w:val="24"/>
        </w:rPr>
        <w:t>,</w:t>
      </w:r>
      <w:r w:rsidRPr="00352A21">
        <w:rPr>
          <w:rFonts w:ascii="Arial" w:hAnsi="Arial" w:cs="Arial"/>
          <w:sz w:val="24"/>
        </w:rPr>
        <w:t xml:space="preserve"> too often women’s voices are overlooked by Governments and policymakers.</w:t>
      </w:r>
    </w:p>
    <w:p w:rsidR="008F0CE3" w:rsidRPr="00352A21" w:rsidRDefault="008F0CE3" w:rsidP="00352A21">
      <w:pPr>
        <w:jc w:val="both"/>
        <w:rPr>
          <w:rFonts w:ascii="Arial" w:hAnsi="Arial" w:cs="Arial"/>
          <w:sz w:val="24"/>
        </w:rPr>
      </w:pPr>
      <w:r w:rsidRPr="00352A21">
        <w:rPr>
          <w:rFonts w:ascii="Arial" w:hAnsi="Arial" w:cs="Arial"/>
          <w:b/>
          <w:sz w:val="24"/>
        </w:rPr>
        <w:t xml:space="preserve">For diverse women in </w:t>
      </w:r>
      <w:smartTag w:uri="urn:schemas-microsoft-com:office:smarttags" w:element="country-region">
        <w:r w:rsidRPr="00352A21">
          <w:rPr>
            <w:rFonts w:ascii="Arial" w:hAnsi="Arial" w:cs="Arial"/>
            <w:b/>
            <w:sz w:val="24"/>
          </w:rPr>
          <w:t>Australia</w:t>
        </w:r>
      </w:smartTag>
      <w:r w:rsidRPr="00352A21">
        <w:rPr>
          <w:rFonts w:ascii="Arial" w:hAnsi="Arial" w:cs="Arial"/>
          <w:b/>
          <w:sz w:val="24"/>
        </w:rPr>
        <w:t xml:space="preserve"> and our region, this is a critical time to have our voices heard on peace </w:t>
      </w:r>
      <w:r>
        <w:rPr>
          <w:rFonts w:ascii="Arial" w:hAnsi="Arial" w:cs="Arial"/>
          <w:b/>
          <w:sz w:val="24"/>
        </w:rPr>
        <w:t xml:space="preserve">and security </w:t>
      </w:r>
      <w:r>
        <w:rPr>
          <w:rFonts w:ascii="Arial" w:hAnsi="Arial" w:cs="Arial"/>
          <w:sz w:val="24"/>
        </w:rPr>
        <w:t>as</w:t>
      </w:r>
      <w:r w:rsidRPr="00352A21">
        <w:rPr>
          <w:rFonts w:ascii="Arial" w:hAnsi="Arial" w:cs="Arial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52A21">
            <w:rPr>
              <w:rFonts w:ascii="Arial" w:hAnsi="Arial" w:cs="Arial"/>
              <w:sz w:val="24"/>
            </w:rPr>
            <w:t>Australia</w:t>
          </w:r>
        </w:smartTag>
      </w:smartTag>
      <w:r w:rsidRPr="00352A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contemplates the next phase of its National Action Plan on Women, Peace and Security.</w:t>
      </w:r>
    </w:p>
    <w:p w:rsidR="008F0CE3" w:rsidRDefault="008F0CE3" w:rsidP="00352A21">
      <w:pPr>
        <w:jc w:val="both"/>
        <w:rPr>
          <w:rFonts w:ascii="Arial" w:hAnsi="Arial" w:cs="Arial"/>
        </w:rPr>
      </w:pPr>
      <w:r w:rsidRPr="00352A21">
        <w:rPr>
          <w:rFonts w:ascii="Arial" w:hAnsi="Arial" w:cs="Arial"/>
          <w:sz w:val="24"/>
        </w:rPr>
        <w:t>The Australian Civil Society Coalition on Women Peace and Security</w:t>
      </w:r>
      <w:r w:rsidRPr="00352A21" w:rsidDel="00B029E2">
        <w:rPr>
          <w:rFonts w:ascii="Arial" w:hAnsi="Arial" w:cs="Arial"/>
          <w:sz w:val="24"/>
        </w:rPr>
        <w:t xml:space="preserve"> </w:t>
      </w:r>
      <w:r w:rsidRPr="00352A21">
        <w:rPr>
          <w:rFonts w:ascii="Arial" w:hAnsi="Arial" w:cs="Arial"/>
          <w:sz w:val="24"/>
        </w:rPr>
        <w:t xml:space="preserve">will hold a series of roundtables across </w:t>
      </w:r>
      <w:smartTag w:uri="urn:schemas-microsoft-com:office:smarttags" w:element="country-region">
        <w:r w:rsidRPr="00352A21">
          <w:rPr>
            <w:rFonts w:ascii="Arial" w:hAnsi="Arial" w:cs="Arial"/>
            <w:sz w:val="24"/>
          </w:rPr>
          <w:t>Australia</w:t>
        </w:r>
      </w:smartTag>
      <w:r w:rsidRPr="00352A21">
        <w:rPr>
          <w:rFonts w:ascii="Arial" w:hAnsi="Arial" w:cs="Arial"/>
          <w:sz w:val="24"/>
        </w:rPr>
        <w:t xml:space="preserve"> to provide opportunity for the diverse women living in </w:t>
      </w:r>
      <w:smartTag w:uri="urn:schemas-microsoft-com:office:smarttags" w:element="country-region">
        <w:smartTag w:uri="urn:schemas-microsoft-com:office:smarttags" w:element="place">
          <w:r w:rsidRPr="00352A21">
            <w:rPr>
              <w:rFonts w:ascii="Arial" w:hAnsi="Arial" w:cs="Arial"/>
              <w:sz w:val="24"/>
            </w:rPr>
            <w:t>Australia</w:t>
          </w:r>
        </w:smartTag>
      </w:smartTag>
      <w:r w:rsidRPr="00352A21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352A21">
        <w:rPr>
          <w:rFonts w:ascii="Arial" w:hAnsi="Arial" w:cs="Arial"/>
          <w:sz w:val="24"/>
        </w:rPr>
        <w:t xml:space="preserve">and our region to express their views on what peace and security means in practice. The Roundtables will provide a forum to discuss what the Australian Government can do, in co-operation with civil society, to limit the possibility of conflict within or between communities, states and countries, and to provide avenues for women’s participation in peace processes within </w:t>
      </w:r>
      <w:smartTag w:uri="urn:schemas-microsoft-com:office:smarttags" w:element="City">
        <w:r w:rsidRPr="00352A21">
          <w:rPr>
            <w:rFonts w:ascii="Arial" w:hAnsi="Arial" w:cs="Arial"/>
            <w:sz w:val="24"/>
          </w:rPr>
          <w:t>Australia</w:t>
        </w:r>
      </w:smartTag>
      <w:r w:rsidRPr="00352A21">
        <w:rPr>
          <w:rFonts w:ascii="Arial" w:hAnsi="Arial" w:cs="Arial"/>
          <w:sz w:val="24"/>
        </w:rPr>
        <w:t xml:space="preserve"> and internationally.</w:t>
      </w:r>
    </w:p>
    <w:p w:rsidR="008F0CE3" w:rsidRDefault="00CC618C" w:rsidP="003E1B83">
      <w:pPr>
        <w:rPr>
          <w:rFonts w:ascii="Arial" w:hAnsi="Arial" w:cs="Arial"/>
          <w:b/>
          <w:color w:val="5A1E78"/>
          <w:sz w:val="28"/>
        </w:rPr>
      </w:pPr>
      <w:r>
        <w:rPr>
          <w:noProof/>
          <w:lang w:val="en-US"/>
        </w:rPr>
        <w:pict>
          <v:rect id="Rectangle 7" o:spid="_x0000_s1026" style="position:absolute;margin-left:-63pt;margin-top:15.25pt;width:619pt;height:292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" fillcolor="#91288e" stroked="f" strokeweight="1pt"/>
        </w:pict>
      </w:r>
    </w:p>
    <w:p w:rsidR="008F0CE3" w:rsidRPr="00BE5F8E" w:rsidRDefault="008F0CE3" w:rsidP="00CC4D3C">
      <w:pPr>
        <w:spacing w:after="60"/>
        <w:rPr>
          <w:rFonts w:ascii="Arial" w:hAnsi="Arial" w:cs="Arial"/>
          <w:b/>
          <w:color w:val="9BAF28"/>
          <w:sz w:val="28"/>
          <w:szCs w:val="28"/>
        </w:rPr>
      </w:pPr>
      <w:r w:rsidRPr="00BE5F8E">
        <w:rPr>
          <w:rFonts w:ascii="Arial" w:hAnsi="Arial" w:cs="Arial"/>
          <w:b/>
          <w:color w:val="9BAF28"/>
          <w:sz w:val="28"/>
          <w:szCs w:val="28"/>
        </w:rPr>
        <w:t>Event Details</w:t>
      </w:r>
    </w:p>
    <w:p w:rsidR="008F0CE3" w:rsidRPr="00BE5F8E" w:rsidRDefault="008F0CE3" w:rsidP="00184461">
      <w:pPr>
        <w:rPr>
          <w:rFonts w:ascii="Arial" w:hAnsi="Arial" w:cs="Arial"/>
          <w:b/>
          <w:i/>
          <w:sz w:val="24"/>
          <w:szCs w:val="24"/>
        </w:rPr>
      </w:pPr>
      <w:r w:rsidRPr="00BE5F8E">
        <w:rPr>
          <w:rFonts w:ascii="Arial" w:hAnsi="Arial" w:cs="Arial"/>
          <w:b/>
          <w:sz w:val="28"/>
          <w:szCs w:val="28"/>
        </w:rPr>
        <w:t xml:space="preserve">Join us in </w:t>
      </w:r>
      <w:smartTag w:uri="urn:schemas-microsoft-com:office:smarttags" w:element="City">
        <w:r w:rsidRPr="00BE5F8E">
          <w:rPr>
            <w:rFonts w:ascii="Arial" w:hAnsi="Arial" w:cs="Arial"/>
            <w:b/>
            <w:sz w:val="28"/>
            <w:szCs w:val="28"/>
          </w:rPr>
          <w:t>CANBERRA</w:t>
        </w:r>
      </w:smartTag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i/>
          <w:sz w:val="24"/>
          <w:szCs w:val="24"/>
        </w:rPr>
        <w:t>choose one event</w:t>
      </w:r>
    </w:p>
    <w:p w:rsidR="008F0CE3" w:rsidRPr="00BE5F8E" w:rsidRDefault="008F0CE3" w:rsidP="00CC4D3C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 2 Sept from 9:30-12:30 </w:t>
      </w:r>
    </w:p>
    <w:p w:rsidR="008F0CE3" w:rsidRPr="00BE5F8E" w:rsidRDefault="008F0CE3" w:rsidP="00CC4D3C">
      <w:pPr>
        <w:spacing w:after="120"/>
        <w:rPr>
          <w:rFonts w:ascii="Arial" w:hAnsi="Arial" w:cs="Arial"/>
          <w:b/>
          <w:sz w:val="24"/>
          <w:szCs w:val="24"/>
        </w:rPr>
      </w:pPr>
      <w:r w:rsidRPr="00BE5F8E">
        <w:rPr>
          <w:rFonts w:ascii="Arial" w:hAnsi="Arial" w:cs="Arial"/>
          <w:b/>
          <w:sz w:val="24"/>
          <w:szCs w:val="24"/>
        </w:rPr>
        <w:t xml:space="preserve">At Friends Meeting House, </w:t>
      </w:r>
      <w:proofErr w:type="spellStart"/>
      <w:r w:rsidRPr="00BE5F8E">
        <w:rPr>
          <w:rFonts w:ascii="Arial" w:hAnsi="Arial" w:cs="Arial"/>
          <w:b/>
          <w:sz w:val="24"/>
          <w:szCs w:val="24"/>
        </w:rPr>
        <w:t>cnr</w:t>
      </w:r>
      <w:proofErr w:type="spellEnd"/>
      <w:r w:rsidRPr="00BE5F8E">
        <w:rPr>
          <w:rFonts w:ascii="Arial" w:hAnsi="Arial" w:cs="Arial"/>
          <w:b/>
          <w:sz w:val="24"/>
          <w:szCs w:val="24"/>
        </w:rPr>
        <w:t xml:space="preserve"> Bent and Condamine </w:t>
      </w:r>
      <w:proofErr w:type="spellStart"/>
      <w:r w:rsidRPr="00BE5F8E">
        <w:rPr>
          <w:rFonts w:ascii="Arial" w:hAnsi="Arial" w:cs="Arial"/>
          <w:b/>
          <w:sz w:val="24"/>
          <w:szCs w:val="24"/>
        </w:rPr>
        <w:t>Sts</w:t>
      </w:r>
      <w:proofErr w:type="spellEnd"/>
      <w:r w:rsidRPr="00BE5F8E">
        <w:rPr>
          <w:rFonts w:ascii="Arial" w:hAnsi="Arial" w:cs="Arial"/>
          <w:b/>
          <w:sz w:val="24"/>
          <w:szCs w:val="24"/>
        </w:rPr>
        <w:t>, Turner.</w:t>
      </w:r>
    </w:p>
    <w:p w:rsidR="008F0CE3" w:rsidRPr="00CC618C" w:rsidRDefault="008F0CE3" w:rsidP="006A4824">
      <w:pPr>
        <w:spacing w:after="240"/>
        <w:rPr>
          <w:rFonts w:ascii="Arial" w:hAnsi="Arial" w:cs="Arial"/>
          <w:b/>
          <w:sz w:val="24"/>
          <w:szCs w:val="24"/>
        </w:rPr>
      </w:pPr>
      <w:r w:rsidRPr="00BE5F8E">
        <w:rPr>
          <w:rFonts w:ascii="Arial" w:hAnsi="Arial" w:cs="Arial"/>
          <w:b/>
          <w:sz w:val="24"/>
          <w:szCs w:val="24"/>
        </w:rPr>
        <w:t xml:space="preserve">Please book your space now </w:t>
      </w:r>
      <w:r w:rsidR="00CC618C" w:rsidRPr="00CC618C">
        <w:rPr>
          <w:rFonts w:ascii="Arial" w:hAnsi="Arial" w:cs="Arial"/>
          <w:color w:val="00B0F0"/>
          <w:sz w:val="24"/>
          <w:szCs w:val="24"/>
        </w:rPr>
        <w:t>https://www.eventbrite.com.au/e/women-peace-and-security-canberra-roundtable-1-tickets-37027476178?aff=es2</w:t>
      </w:r>
    </w:p>
    <w:p w:rsidR="008F0CE3" w:rsidRPr="00BE5F8E" w:rsidRDefault="008F0CE3" w:rsidP="006A4824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12 September</w:t>
      </w:r>
      <w:r w:rsidRPr="00BE5F8E">
        <w:rPr>
          <w:rFonts w:ascii="Arial" w:hAnsi="Arial" w:cs="Arial"/>
          <w:b/>
          <w:sz w:val="24"/>
          <w:szCs w:val="24"/>
        </w:rPr>
        <w:t xml:space="preserve"> from </w:t>
      </w:r>
      <w:r>
        <w:rPr>
          <w:rFonts w:ascii="Arial" w:hAnsi="Arial" w:cs="Arial"/>
          <w:b/>
          <w:sz w:val="24"/>
          <w:szCs w:val="24"/>
        </w:rPr>
        <w:t>5:30-8:30pm</w:t>
      </w:r>
    </w:p>
    <w:p w:rsidR="008F0CE3" w:rsidRPr="00BE5F8E" w:rsidRDefault="008F0CE3" w:rsidP="00CC4D3C">
      <w:pPr>
        <w:spacing w:after="120"/>
        <w:rPr>
          <w:rFonts w:ascii="Arial" w:hAnsi="Arial" w:cs="Arial"/>
          <w:b/>
          <w:sz w:val="24"/>
          <w:szCs w:val="24"/>
        </w:rPr>
      </w:pPr>
      <w:r w:rsidRPr="00BE5F8E">
        <w:rPr>
          <w:rFonts w:ascii="Arial" w:hAnsi="Arial" w:cs="Arial"/>
          <w:b/>
          <w:sz w:val="24"/>
          <w:szCs w:val="24"/>
        </w:rPr>
        <w:t xml:space="preserve">At Theo </w:t>
      </w:r>
      <w:proofErr w:type="spellStart"/>
      <w:r w:rsidRPr="00BE5F8E">
        <w:rPr>
          <w:rFonts w:ascii="Arial" w:hAnsi="Arial" w:cs="Arial"/>
          <w:b/>
          <w:sz w:val="24"/>
          <w:szCs w:val="24"/>
        </w:rPr>
        <w:t>Notaras</w:t>
      </w:r>
      <w:proofErr w:type="spellEnd"/>
      <w:r w:rsidRPr="00BE5F8E">
        <w:rPr>
          <w:rFonts w:ascii="Arial" w:hAnsi="Arial" w:cs="Arial"/>
          <w:b/>
          <w:sz w:val="24"/>
          <w:szCs w:val="24"/>
        </w:rPr>
        <w:t xml:space="preserve"> Multicultural Centre, 180 </w:t>
      </w:r>
      <w:smartTag w:uri="urn:schemas-microsoft-com:office:smarttags" w:element="City">
        <w:r w:rsidRPr="00BE5F8E">
          <w:rPr>
            <w:rFonts w:ascii="Arial" w:hAnsi="Arial" w:cs="Arial"/>
            <w:b/>
            <w:sz w:val="24"/>
            <w:szCs w:val="24"/>
          </w:rPr>
          <w:t>London</w:t>
        </w:r>
      </w:smartTag>
      <w:r w:rsidRPr="00BE5F8E">
        <w:rPr>
          <w:rFonts w:ascii="Arial" w:hAnsi="Arial" w:cs="Arial"/>
          <w:b/>
          <w:sz w:val="24"/>
          <w:szCs w:val="24"/>
        </w:rPr>
        <w:t xml:space="preserve"> Circuit, </w:t>
      </w:r>
      <w:smartTag w:uri="urn:schemas-microsoft-com:office:smarttags" w:element="City">
        <w:r w:rsidRPr="00BE5F8E">
          <w:rPr>
            <w:rFonts w:ascii="Arial" w:hAnsi="Arial" w:cs="Arial"/>
            <w:b/>
            <w:sz w:val="24"/>
            <w:szCs w:val="24"/>
          </w:rPr>
          <w:t>Canberra</w:t>
        </w:r>
      </w:smartTag>
      <w:r w:rsidRPr="00BE5F8E">
        <w:rPr>
          <w:rFonts w:ascii="Arial" w:hAnsi="Arial" w:cs="Arial"/>
          <w:b/>
          <w:sz w:val="24"/>
          <w:szCs w:val="24"/>
        </w:rPr>
        <w:t>.</w:t>
      </w:r>
    </w:p>
    <w:p w:rsidR="008F0CE3" w:rsidRPr="00CC618C" w:rsidRDefault="008F0CE3" w:rsidP="00BE5F8E">
      <w:pPr>
        <w:rPr>
          <w:rFonts w:ascii="Arial" w:hAnsi="Arial" w:cs="Arial"/>
          <w:color w:val="00B0F0"/>
          <w:sz w:val="24"/>
          <w:szCs w:val="24"/>
        </w:rPr>
      </w:pPr>
      <w:r w:rsidRPr="00BE5F8E">
        <w:rPr>
          <w:rFonts w:ascii="Arial" w:hAnsi="Arial" w:cs="Arial"/>
          <w:b/>
          <w:sz w:val="24"/>
          <w:szCs w:val="24"/>
        </w:rPr>
        <w:t xml:space="preserve">Please book your space now </w:t>
      </w:r>
      <w:r w:rsidR="00CC618C" w:rsidRPr="00CC618C">
        <w:rPr>
          <w:rFonts w:ascii="Arial" w:hAnsi="Arial" w:cs="Arial"/>
          <w:color w:val="00B0F0"/>
          <w:sz w:val="24"/>
          <w:szCs w:val="24"/>
        </w:rPr>
        <w:t>https://www.eventbrite.com.au/e/women-peace-and-security-canberra-roundtable-2-tickets-37028717892</w:t>
      </w:r>
    </w:p>
    <w:p w:rsidR="008F0CE3" w:rsidRDefault="008F0CE3" w:rsidP="00352A21">
      <w:pPr>
        <w:jc w:val="both"/>
        <w:rPr>
          <w:rFonts w:ascii="Arial" w:hAnsi="Arial" w:cs="Arial"/>
        </w:rPr>
      </w:pPr>
      <w:r w:rsidRPr="004A1FD7">
        <w:rPr>
          <w:rFonts w:ascii="Arial" w:hAnsi="Arial" w:cs="Arial"/>
        </w:rPr>
        <w:t xml:space="preserve">For more information email: </w:t>
      </w:r>
      <w:r>
        <w:rPr>
          <w:rFonts w:ascii="Arial" w:hAnsi="Arial" w:cs="Arial"/>
        </w:rPr>
        <w:t>wpsroundtablecanberra@gmail.com</w:t>
      </w:r>
    </w:p>
    <w:p w:rsidR="008F0CE3" w:rsidRPr="004A1FD7" w:rsidRDefault="008F0CE3" w:rsidP="00352A21">
      <w:pPr>
        <w:jc w:val="both"/>
        <w:rPr>
          <w:rFonts w:ascii="Arial" w:hAnsi="Arial" w:cs="Arial"/>
        </w:rPr>
      </w:pPr>
      <w:r w:rsidRPr="004A1FD7">
        <w:rPr>
          <w:rFonts w:ascii="Arial" w:hAnsi="Arial" w:cs="Arial"/>
        </w:rPr>
        <w:t xml:space="preserve">To read more about the Australian Civil Society Coalition on Women, Peace and Security visit: </w:t>
      </w:r>
      <w:hyperlink r:id="rId6" w:history="1">
        <w:r w:rsidRPr="00CC618C">
          <w:rPr>
            <w:rStyle w:val="Hyperlink"/>
            <w:rFonts w:ascii="Arial" w:hAnsi="Arial" w:cs="Arial"/>
            <w:color w:val="00B0F0"/>
          </w:rPr>
          <w:t>https://wpscoalition.org/</w:t>
        </w:r>
      </w:hyperlink>
      <w:r w:rsidRPr="004A1FD7">
        <w:rPr>
          <w:rFonts w:ascii="Arial" w:hAnsi="Arial" w:cs="Arial"/>
        </w:rPr>
        <w:t xml:space="preserve"> </w:t>
      </w:r>
    </w:p>
    <w:sectPr w:rsidR="008F0CE3" w:rsidRPr="004A1FD7" w:rsidSect="00C73116">
      <w:pgSz w:w="11906" w:h="16838"/>
      <w:pgMar w:top="232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1E86"/>
    <w:multiLevelType w:val="hybridMultilevel"/>
    <w:tmpl w:val="84088E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461"/>
    <w:rsid w:val="00184461"/>
    <w:rsid w:val="00352A21"/>
    <w:rsid w:val="00396933"/>
    <w:rsid w:val="003E1B83"/>
    <w:rsid w:val="003E7160"/>
    <w:rsid w:val="004A1FD7"/>
    <w:rsid w:val="00541FCB"/>
    <w:rsid w:val="00613853"/>
    <w:rsid w:val="006A4824"/>
    <w:rsid w:val="007F0E40"/>
    <w:rsid w:val="0081270D"/>
    <w:rsid w:val="008F0CE3"/>
    <w:rsid w:val="00B029E2"/>
    <w:rsid w:val="00BC1597"/>
    <w:rsid w:val="00BE5F8E"/>
    <w:rsid w:val="00C65AC9"/>
    <w:rsid w:val="00C73116"/>
    <w:rsid w:val="00CC4D3C"/>
    <w:rsid w:val="00CC618C"/>
    <w:rsid w:val="00CD6F2A"/>
    <w:rsid w:val="00D0466C"/>
    <w:rsid w:val="00E24E6C"/>
    <w:rsid w:val="00E506AE"/>
    <w:rsid w:val="00E617C1"/>
    <w:rsid w:val="00E933A6"/>
    <w:rsid w:val="00ED0EE7"/>
    <w:rsid w:val="00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5:docId w15:val="{0CAC708A-F225-497D-9FB5-1A7CFEA2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40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8446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3E1B83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029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2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29E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2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29E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pscoalition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 Smee</dc:creator>
  <cp:keywords/>
  <dc:description/>
  <cp:lastModifiedBy>Laura Robinson</cp:lastModifiedBy>
  <cp:revision>3</cp:revision>
  <cp:lastPrinted>2017-08-21T02:24:00Z</cp:lastPrinted>
  <dcterms:created xsi:type="dcterms:W3CDTF">2017-08-21T03:30:00Z</dcterms:created>
  <dcterms:modified xsi:type="dcterms:W3CDTF">2017-08-22T01:27:00Z</dcterms:modified>
</cp:coreProperties>
</file>